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C6" w:rsidRDefault="00902DD2" w:rsidP="00143FC6">
      <w:pPr>
        <w:spacing w:after="0" w:line="240" w:lineRule="auto"/>
        <w:rPr>
          <w:rFonts w:ascii="Courier New" w:eastAsia="Times New Roman" w:hAnsi="Courier New" w:cs="Courier New"/>
          <w:sz w:val="24"/>
          <w:szCs w:val="24"/>
          <w:lang w:eastAsia="it-IT"/>
        </w:rPr>
      </w:pPr>
      <w:r w:rsidRPr="00902DD2">
        <w:rPr>
          <w:rFonts w:ascii="Courier New" w:eastAsia="Times New Roman" w:hAnsi="Courier New" w:cs="Courier New"/>
          <w:b/>
          <w:sz w:val="24"/>
          <w:szCs w:val="24"/>
          <w:lang w:eastAsia="it-IT"/>
        </w:rPr>
        <w:t>PRIMA PARTE</w:t>
      </w:r>
      <w:r w:rsidR="000423D8">
        <w:rPr>
          <w:rFonts w:ascii="Courier New" w:eastAsia="Times New Roman" w:hAnsi="Courier New" w:cs="Courier New"/>
          <w:sz w:val="24"/>
          <w:szCs w:val="24"/>
          <w:lang w:eastAsia="it-IT"/>
        </w:rPr>
        <w:t xml:space="preserve">: </w:t>
      </w:r>
      <w:r w:rsidR="004327E9">
        <w:rPr>
          <w:rFonts w:ascii="Courier New" w:eastAsia="Times New Roman" w:hAnsi="Courier New" w:cs="Courier New"/>
          <w:sz w:val="24"/>
          <w:szCs w:val="24"/>
          <w:lang w:eastAsia="it-IT"/>
        </w:rPr>
        <w:t>Esempio di PCA</w:t>
      </w:r>
    </w:p>
    <w:p w:rsidR="004327E9" w:rsidRDefault="004327E9" w:rsidP="00143FC6">
      <w:pPr>
        <w:spacing w:after="0" w:line="240" w:lineRule="auto"/>
        <w:rPr>
          <w:rFonts w:ascii="Courier New" w:eastAsia="Times New Roman" w:hAnsi="Courier New" w:cs="Courier New"/>
          <w:sz w:val="24"/>
          <w:szCs w:val="24"/>
          <w:lang w:eastAsia="it-IT"/>
        </w:rPr>
      </w:pPr>
    </w:p>
    <w:p w:rsidR="004327E9" w:rsidRDefault="004327E9" w:rsidP="00143FC6">
      <w:pPr>
        <w:spacing w:after="0" w:line="240" w:lineRule="auto"/>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 xml:space="preserve">Consideriamo nuovamente la tabella </w:t>
      </w:r>
    </w:p>
    <w:p w:rsidR="00CB2CA3"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82BF6">
        <w:rPr>
          <w:rFonts w:ascii="Courier New" w:eastAsia="Times New Roman" w:hAnsi="Courier New" w:cs="Courier New"/>
          <w:sz w:val="20"/>
          <w:szCs w:val="20"/>
          <w:lang w:eastAsia="it-IT"/>
        </w:rPr>
        <w:tab/>
        <w:t xml:space="preserve">PLIC SC </w:t>
      </w:r>
      <w:proofErr w:type="spellStart"/>
      <w:r w:rsidRPr="00082BF6">
        <w:rPr>
          <w:rFonts w:ascii="Courier New" w:eastAsia="Times New Roman" w:hAnsi="Courier New" w:cs="Courier New"/>
          <w:sz w:val="20"/>
          <w:szCs w:val="20"/>
          <w:lang w:eastAsia="it-IT"/>
        </w:rPr>
        <w:t>SA.SC</w:t>
      </w:r>
      <w:proofErr w:type="spellEnd"/>
      <w:r w:rsidRPr="00082BF6">
        <w:rPr>
          <w:rFonts w:ascii="Courier New" w:eastAsia="Times New Roman" w:hAnsi="Courier New" w:cs="Courier New"/>
          <w:sz w:val="20"/>
          <w:szCs w:val="20"/>
          <w:lang w:eastAsia="it-IT"/>
        </w:rPr>
        <w:t xml:space="preserve"> TD TMI</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82BF6">
        <w:rPr>
          <w:rFonts w:ascii="Courier New" w:eastAsia="Times New Roman" w:hAnsi="Courier New" w:cs="Courier New"/>
          <w:sz w:val="20"/>
          <w:szCs w:val="20"/>
          <w:lang w:eastAsia="it-IT"/>
        </w:rPr>
        <w:t>Piem</w:t>
      </w:r>
      <w:proofErr w:type="spellEnd"/>
      <w:r w:rsidRPr="00082BF6">
        <w:rPr>
          <w:rFonts w:ascii="Courier New" w:eastAsia="Times New Roman" w:hAnsi="Courier New" w:cs="Courier New"/>
          <w:sz w:val="20"/>
          <w:szCs w:val="20"/>
          <w:lang w:eastAsia="it-IT"/>
        </w:rPr>
        <w:t xml:space="preserve"> 0.088 0.471 -0.707 -0.607 -0.395</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82BF6">
        <w:rPr>
          <w:rFonts w:ascii="Courier New" w:eastAsia="Times New Roman" w:hAnsi="Courier New" w:cs="Courier New"/>
          <w:sz w:val="20"/>
          <w:szCs w:val="20"/>
          <w:lang w:eastAsia="it-IT"/>
        </w:rPr>
        <w:t>Vaos</w:t>
      </w:r>
      <w:proofErr w:type="spellEnd"/>
      <w:r w:rsidRPr="00082BF6">
        <w:rPr>
          <w:rFonts w:ascii="Courier New" w:eastAsia="Times New Roman" w:hAnsi="Courier New" w:cs="Courier New"/>
          <w:sz w:val="20"/>
          <w:szCs w:val="20"/>
          <w:lang w:eastAsia="it-IT"/>
        </w:rPr>
        <w:t xml:space="preserve"> -1.545 0.348 -0.642 -0.813 1.578</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82BF6">
        <w:rPr>
          <w:rFonts w:ascii="Courier New" w:eastAsia="Times New Roman" w:hAnsi="Courier New" w:cs="Courier New"/>
          <w:sz w:val="20"/>
          <w:szCs w:val="20"/>
          <w:lang w:eastAsia="it-IT"/>
        </w:rPr>
        <w:t>Lomb</w:t>
      </w:r>
      <w:proofErr w:type="spellEnd"/>
      <w:r w:rsidRPr="00082BF6">
        <w:rPr>
          <w:rFonts w:ascii="Courier New" w:eastAsia="Times New Roman" w:hAnsi="Courier New" w:cs="Courier New"/>
          <w:sz w:val="20"/>
          <w:szCs w:val="20"/>
          <w:lang w:eastAsia="it-IT"/>
        </w:rPr>
        <w:t xml:space="preserve"> 0.202 1.397 -0.836 -0.790 -0.538</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82BF6">
        <w:rPr>
          <w:rFonts w:ascii="Courier New" w:eastAsia="Times New Roman" w:hAnsi="Courier New" w:cs="Courier New"/>
          <w:sz w:val="20"/>
          <w:szCs w:val="20"/>
          <w:lang w:eastAsia="it-IT"/>
        </w:rPr>
        <w:t>TrAA</w:t>
      </w:r>
      <w:proofErr w:type="spellEnd"/>
      <w:r w:rsidRPr="00082BF6">
        <w:rPr>
          <w:rFonts w:ascii="Courier New" w:eastAsia="Times New Roman" w:hAnsi="Courier New" w:cs="Courier New"/>
          <w:sz w:val="20"/>
          <w:szCs w:val="20"/>
          <w:lang w:eastAsia="it-IT"/>
        </w:rPr>
        <w:t xml:space="preserve"> 0.677 0.435 -1.269 -0.966 -0.075</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82BF6">
        <w:rPr>
          <w:rFonts w:ascii="Courier New" w:eastAsia="Times New Roman" w:hAnsi="Courier New" w:cs="Courier New"/>
          <w:sz w:val="20"/>
          <w:szCs w:val="20"/>
          <w:lang w:eastAsia="it-IT"/>
        </w:rPr>
        <w:t>Vene 0.088 1.334 -1.210 -0.848 -0.497</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82BF6">
        <w:rPr>
          <w:rFonts w:ascii="Courier New" w:eastAsia="Times New Roman" w:hAnsi="Courier New" w:cs="Courier New"/>
          <w:sz w:val="20"/>
          <w:szCs w:val="20"/>
          <w:lang w:eastAsia="it-IT"/>
        </w:rPr>
        <w:t>FrVG</w:t>
      </w:r>
      <w:proofErr w:type="spellEnd"/>
      <w:r w:rsidRPr="00082BF6">
        <w:rPr>
          <w:rFonts w:ascii="Courier New" w:eastAsia="Times New Roman" w:hAnsi="Courier New" w:cs="Courier New"/>
          <w:sz w:val="20"/>
          <w:szCs w:val="20"/>
          <w:lang w:eastAsia="it-IT"/>
        </w:rPr>
        <w:t xml:space="preserve"> 0.639 -0.005 -1.028 -0.804 -1.301</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82BF6">
        <w:rPr>
          <w:rFonts w:ascii="Courier New" w:eastAsia="Times New Roman" w:hAnsi="Courier New" w:cs="Courier New"/>
          <w:sz w:val="20"/>
          <w:szCs w:val="20"/>
          <w:lang w:eastAsia="it-IT"/>
        </w:rPr>
        <w:t>Ligu</w:t>
      </w:r>
      <w:proofErr w:type="spellEnd"/>
      <w:r w:rsidRPr="00082BF6">
        <w:rPr>
          <w:rFonts w:ascii="Courier New" w:eastAsia="Times New Roman" w:hAnsi="Courier New" w:cs="Courier New"/>
          <w:sz w:val="20"/>
          <w:szCs w:val="20"/>
          <w:lang w:eastAsia="it-IT"/>
        </w:rPr>
        <w:t xml:space="preserve"> 1.190 -0.247 0.470 -0.429 -0.354</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82BF6">
        <w:rPr>
          <w:rFonts w:ascii="Courier New" w:eastAsia="Times New Roman" w:hAnsi="Courier New" w:cs="Courier New"/>
          <w:sz w:val="20"/>
          <w:szCs w:val="20"/>
          <w:lang w:eastAsia="it-IT"/>
        </w:rPr>
        <w:t>EmRo</w:t>
      </w:r>
      <w:proofErr w:type="spellEnd"/>
      <w:r w:rsidRPr="00082BF6">
        <w:rPr>
          <w:rFonts w:ascii="Courier New" w:eastAsia="Times New Roman" w:hAnsi="Courier New" w:cs="Courier New"/>
          <w:sz w:val="20"/>
          <w:szCs w:val="20"/>
          <w:lang w:eastAsia="it-IT"/>
        </w:rPr>
        <w:t xml:space="preserve"> 0.658 1.177 -1.315 -0.863 -0.347</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82BF6">
        <w:rPr>
          <w:rFonts w:ascii="Courier New" w:eastAsia="Times New Roman" w:hAnsi="Courier New" w:cs="Courier New"/>
          <w:sz w:val="20"/>
          <w:szCs w:val="20"/>
          <w:lang w:eastAsia="it-IT"/>
        </w:rPr>
        <w:t>Tosc</w:t>
      </w:r>
      <w:proofErr w:type="spellEnd"/>
      <w:r w:rsidRPr="00082BF6">
        <w:rPr>
          <w:rFonts w:ascii="Courier New" w:eastAsia="Times New Roman" w:hAnsi="Courier New" w:cs="Courier New"/>
          <w:sz w:val="20"/>
          <w:szCs w:val="20"/>
          <w:lang w:eastAsia="it-IT"/>
        </w:rPr>
        <w:t xml:space="preserve"> 0.126 1.092 -0.795 -0.644 -1.355</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82BF6">
        <w:rPr>
          <w:rFonts w:ascii="Courier New" w:eastAsia="Times New Roman" w:hAnsi="Courier New" w:cs="Courier New"/>
          <w:sz w:val="20"/>
          <w:szCs w:val="20"/>
          <w:lang w:eastAsia="it-IT"/>
        </w:rPr>
        <w:t>Umbr</w:t>
      </w:r>
      <w:proofErr w:type="spellEnd"/>
      <w:r w:rsidRPr="00082BF6">
        <w:rPr>
          <w:rFonts w:ascii="Courier New" w:eastAsia="Times New Roman" w:hAnsi="Courier New" w:cs="Courier New"/>
          <w:sz w:val="20"/>
          <w:szCs w:val="20"/>
          <w:lang w:eastAsia="it-IT"/>
        </w:rPr>
        <w:t xml:space="preserve"> -1.431 0.675 -0.140 -0.524 -1.287</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82BF6">
        <w:rPr>
          <w:rFonts w:ascii="Courier New" w:eastAsia="Times New Roman" w:hAnsi="Courier New" w:cs="Courier New"/>
          <w:sz w:val="20"/>
          <w:szCs w:val="20"/>
          <w:lang w:eastAsia="it-IT"/>
        </w:rPr>
        <w:t>Marc 0.278 1.090 -0.265 -0.702 -0.0006</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82BF6">
        <w:rPr>
          <w:rFonts w:ascii="Courier New" w:eastAsia="Times New Roman" w:hAnsi="Courier New" w:cs="Courier New"/>
          <w:sz w:val="20"/>
          <w:szCs w:val="20"/>
          <w:lang w:eastAsia="it-IT"/>
        </w:rPr>
        <w:t>Lazi</w:t>
      </w:r>
      <w:proofErr w:type="spellEnd"/>
      <w:r w:rsidRPr="00082BF6">
        <w:rPr>
          <w:rFonts w:ascii="Courier New" w:eastAsia="Times New Roman" w:hAnsi="Courier New" w:cs="Courier New"/>
          <w:sz w:val="20"/>
          <w:szCs w:val="20"/>
          <w:lang w:eastAsia="it-IT"/>
        </w:rPr>
        <w:t xml:space="preserve"> 2.329 0.546 -0.080 -0.113 -0.014</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82BF6">
        <w:rPr>
          <w:rFonts w:ascii="Courier New" w:eastAsia="Times New Roman" w:hAnsi="Courier New" w:cs="Courier New"/>
          <w:sz w:val="20"/>
          <w:szCs w:val="20"/>
          <w:lang w:eastAsia="it-IT"/>
        </w:rPr>
        <w:t>Abru</w:t>
      </w:r>
      <w:proofErr w:type="spellEnd"/>
      <w:r w:rsidRPr="00082BF6">
        <w:rPr>
          <w:rFonts w:ascii="Courier New" w:eastAsia="Times New Roman" w:hAnsi="Courier New" w:cs="Courier New"/>
          <w:sz w:val="20"/>
          <w:szCs w:val="20"/>
          <w:lang w:eastAsia="it-IT"/>
        </w:rPr>
        <w:t xml:space="preserve"> 0.335 -0.373 0.402 -0.456 0.040</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82BF6">
        <w:rPr>
          <w:rFonts w:ascii="Courier New" w:eastAsia="Times New Roman" w:hAnsi="Courier New" w:cs="Courier New"/>
          <w:sz w:val="20"/>
          <w:szCs w:val="20"/>
          <w:lang w:eastAsia="it-IT"/>
        </w:rPr>
        <w:t>Moli 0.658 -1.289 0.065 0.451 -1.151</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82BF6">
        <w:rPr>
          <w:rFonts w:ascii="Courier New" w:eastAsia="Times New Roman" w:hAnsi="Courier New" w:cs="Courier New"/>
          <w:sz w:val="20"/>
          <w:szCs w:val="20"/>
          <w:lang w:eastAsia="it-IT"/>
        </w:rPr>
        <w:t>Camp</w:t>
      </w:r>
      <w:proofErr w:type="spellEnd"/>
      <w:r w:rsidRPr="00082BF6">
        <w:rPr>
          <w:rFonts w:ascii="Courier New" w:eastAsia="Times New Roman" w:hAnsi="Courier New" w:cs="Courier New"/>
          <w:sz w:val="20"/>
          <w:szCs w:val="20"/>
          <w:lang w:eastAsia="it-IT"/>
        </w:rPr>
        <w:t xml:space="preserve"> -1.811 -1.314 2.031 1.664 0.414</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82BF6">
        <w:rPr>
          <w:rFonts w:ascii="Courier New" w:eastAsia="Times New Roman" w:hAnsi="Courier New" w:cs="Courier New"/>
          <w:sz w:val="20"/>
          <w:szCs w:val="20"/>
          <w:lang w:eastAsia="it-IT"/>
        </w:rPr>
        <w:t>Pugl</w:t>
      </w:r>
      <w:proofErr w:type="spellEnd"/>
      <w:r w:rsidRPr="00082BF6">
        <w:rPr>
          <w:rFonts w:ascii="Courier New" w:eastAsia="Times New Roman" w:hAnsi="Courier New" w:cs="Courier New"/>
          <w:sz w:val="20"/>
          <w:szCs w:val="20"/>
          <w:lang w:eastAsia="it-IT"/>
        </w:rPr>
        <w:t xml:space="preserve"> -0.766 -0.926 1.038 0.648 1.109</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82BF6">
        <w:rPr>
          <w:rFonts w:ascii="Courier New" w:eastAsia="Times New Roman" w:hAnsi="Courier New" w:cs="Courier New"/>
          <w:sz w:val="20"/>
          <w:szCs w:val="20"/>
          <w:lang w:eastAsia="it-IT"/>
        </w:rPr>
        <w:t>Basi -0.747 -1.154 0.661 0.844 2.001</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82BF6">
        <w:rPr>
          <w:rFonts w:ascii="Courier New" w:eastAsia="Times New Roman" w:hAnsi="Courier New" w:cs="Courier New"/>
          <w:sz w:val="20"/>
          <w:szCs w:val="20"/>
          <w:lang w:eastAsia="it-IT"/>
        </w:rPr>
        <w:t>Cala -0.500 -1.727 1.571 2.153 0.632</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82BF6">
        <w:rPr>
          <w:rFonts w:ascii="Courier New" w:eastAsia="Times New Roman" w:hAnsi="Courier New" w:cs="Courier New"/>
          <w:sz w:val="20"/>
          <w:szCs w:val="20"/>
          <w:lang w:eastAsia="it-IT"/>
        </w:rPr>
        <w:t>Sici</w:t>
      </w:r>
      <w:proofErr w:type="spellEnd"/>
      <w:r w:rsidRPr="00082BF6">
        <w:rPr>
          <w:rFonts w:ascii="Courier New" w:eastAsia="Times New Roman" w:hAnsi="Courier New" w:cs="Courier New"/>
          <w:sz w:val="20"/>
          <w:szCs w:val="20"/>
          <w:lang w:eastAsia="it-IT"/>
        </w:rPr>
        <w:t xml:space="preserve"> -0.918 -1.130 1.332 1.517 1.783</w:t>
      </w:r>
    </w:p>
    <w:p w:rsidR="00CB2CA3" w:rsidRPr="00082BF6" w:rsidRDefault="00CB2CA3" w:rsidP="00CB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82BF6">
        <w:rPr>
          <w:rFonts w:ascii="Courier New" w:eastAsia="Times New Roman" w:hAnsi="Courier New" w:cs="Courier New"/>
          <w:sz w:val="20"/>
          <w:szCs w:val="20"/>
          <w:lang w:eastAsia="it-IT"/>
        </w:rPr>
        <w:t>Sard</w:t>
      </w:r>
      <w:proofErr w:type="spellEnd"/>
      <w:r w:rsidRPr="00082BF6">
        <w:rPr>
          <w:rFonts w:ascii="Courier New" w:eastAsia="Times New Roman" w:hAnsi="Courier New" w:cs="Courier New"/>
          <w:sz w:val="20"/>
          <w:szCs w:val="20"/>
          <w:lang w:eastAsia="it-IT"/>
        </w:rPr>
        <w:t xml:space="preserve"> 0.449 -0.403 0.717 1.285 -0.238</w:t>
      </w:r>
    </w:p>
    <w:p w:rsidR="00CB2CA3" w:rsidRDefault="00CB2CA3" w:rsidP="00CB2CA3"/>
    <w:p w:rsidR="00CB2CA3" w:rsidRPr="00635238" w:rsidRDefault="00CB2CA3" w:rsidP="00CB2CA3">
      <w:pPr>
        <w:rPr>
          <w:sz w:val="24"/>
          <w:szCs w:val="24"/>
        </w:rPr>
      </w:pPr>
      <w:r w:rsidRPr="00635238">
        <w:rPr>
          <w:sz w:val="24"/>
          <w:szCs w:val="24"/>
        </w:rPr>
        <w:t xml:space="preserve">Che carichiamo in R col solito comando A &lt;- </w:t>
      </w:r>
      <w:proofErr w:type="spellStart"/>
      <w:r w:rsidRPr="00635238">
        <w:rPr>
          <w:sz w:val="24"/>
          <w:szCs w:val="24"/>
        </w:rPr>
        <w:t>read.table</w:t>
      </w:r>
      <w:proofErr w:type="spellEnd"/>
      <w:r w:rsidRPr="00635238">
        <w:rPr>
          <w:sz w:val="24"/>
          <w:szCs w:val="24"/>
        </w:rPr>
        <w:t xml:space="preserve">("clipboard")  </w:t>
      </w:r>
    </w:p>
    <w:p w:rsidR="00704F6B" w:rsidRPr="00635238" w:rsidRDefault="00704F6B" w:rsidP="00CB2CA3">
      <w:pPr>
        <w:rPr>
          <w:sz w:val="24"/>
          <w:szCs w:val="24"/>
        </w:rPr>
      </w:pPr>
      <w:r w:rsidRPr="00635238">
        <w:rPr>
          <w:sz w:val="24"/>
          <w:szCs w:val="24"/>
        </w:rPr>
        <w:t>La tabella è già standardizzata in origine, altrimenti era preferibile standardizzarla, prima di eseguire PCA.</w:t>
      </w:r>
    </w:p>
    <w:p w:rsidR="00704F6B" w:rsidRPr="00635238" w:rsidRDefault="00635238" w:rsidP="00CB2CA3">
      <w:pPr>
        <w:rPr>
          <w:sz w:val="24"/>
          <w:szCs w:val="24"/>
        </w:rPr>
      </w:pPr>
      <w:r w:rsidRPr="00635238">
        <w:rPr>
          <w:sz w:val="24"/>
          <w:szCs w:val="24"/>
        </w:rPr>
        <w:t>A differenza della regressione, non serve isolare le variabili in diversi vettori.</w:t>
      </w:r>
    </w:p>
    <w:p w:rsidR="00635238" w:rsidRPr="00635238" w:rsidRDefault="00635238" w:rsidP="00CB2CA3">
      <w:pPr>
        <w:rPr>
          <w:sz w:val="24"/>
          <w:szCs w:val="24"/>
        </w:rPr>
      </w:pPr>
      <w:r w:rsidRPr="00635238">
        <w:rPr>
          <w:sz w:val="24"/>
          <w:szCs w:val="24"/>
        </w:rPr>
        <w:t xml:space="preserve">Calcoliamo  </w:t>
      </w:r>
      <w:proofErr w:type="spellStart"/>
      <w:r w:rsidRPr="00635238">
        <w:rPr>
          <w:sz w:val="24"/>
          <w:szCs w:val="24"/>
        </w:rPr>
        <w:t>B=princomp</w:t>
      </w:r>
      <w:proofErr w:type="spellEnd"/>
      <w:r w:rsidRPr="00635238">
        <w:rPr>
          <w:sz w:val="24"/>
          <w:szCs w:val="24"/>
        </w:rPr>
        <w:t xml:space="preserve">(A); </w:t>
      </w:r>
      <w:proofErr w:type="spellStart"/>
      <w:r w:rsidRPr="00635238">
        <w:rPr>
          <w:sz w:val="24"/>
          <w:szCs w:val="24"/>
        </w:rPr>
        <w:t>biplot</w:t>
      </w:r>
      <w:proofErr w:type="spellEnd"/>
      <w:r w:rsidRPr="00635238">
        <w:rPr>
          <w:sz w:val="24"/>
          <w:szCs w:val="24"/>
        </w:rPr>
        <w:t>(B)</w:t>
      </w:r>
    </w:p>
    <w:p w:rsidR="00635238" w:rsidRDefault="00635238" w:rsidP="00CB2CA3">
      <w:r>
        <w:rPr>
          <w:noProof/>
          <w:lang w:eastAsia="it-IT"/>
        </w:rPr>
        <w:lastRenderedPageBreak/>
        <w:drawing>
          <wp:inline distT="0" distB="0" distL="0" distR="0">
            <wp:extent cx="5267325" cy="5257800"/>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67325" cy="5257800"/>
                    </a:xfrm>
                    <a:prstGeom prst="rect">
                      <a:avLst/>
                    </a:prstGeom>
                    <a:noFill/>
                    <a:ln w="9525">
                      <a:noFill/>
                      <a:miter lim="800000"/>
                      <a:headEnd/>
                      <a:tailEnd/>
                    </a:ln>
                  </pic:spPr>
                </pic:pic>
              </a:graphicData>
            </a:graphic>
          </wp:inline>
        </w:drawing>
      </w:r>
    </w:p>
    <w:p w:rsidR="00635238" w:rsidRDefault="00635238" w:rsidP="00CB2CA3">
      <w:pPr>
        <w:rPr>
          <w:sz w:val="24"/>
          <w:szCs w:val="24"/>
        </w:rPr>
      </w:pPr>
      <w:r w:rsidRPr="00635238">
        <w:rPr>
          <w:sz w:val="24"/>
          <w:szCs w:val="24"/>
        </w:rPr>
        <w:t>Possiamo fare le varie osservazioni riportate sulle dispense.</w:t>
      </w:r>
    </w:p>
    <w:p w:rsidR="000D1502" w:rsidRDefault="000D1502" w:rsidP="00CB2CA3">
      <w:pPr>
        <w:rPr>
          <w:sz w:val="24"/>
          <w:szCs w:val="24"/>
        </w:rPr>
      </w:pPr>
      <w:r>
        <w:rPr>
          <w:sz w:val="24"/>
          <w:szCs w:val="24"/>
        </w:rPr>
        <w:t>Col comando plot(B) si ottiene un grafico delle varianze:</w:t>
      </w:r>
    </w:p>
    <w:p w:rsidR="00635238" w:rsidRDefault="000D1502" w:rsidP="00CB2CA3">
      <w:pPr>
        <w:rPr>
          <w:sz w:val="24"/>
          <w:szCs w:val="24"/>
        </w:rPr>
      </w:pPr>
      <w:r>
        <w:rPr>
          <w:noProof/>
          <w:sz w:val="24"/>
          <w:szCs w:val="24"/>
          <w:lang w:eastAsia="it-IT"/>
        </w:rPr>
        <w:lastRenderedPageBreak/>
        <w:drawing>
          <wp:inline distT="0" distB="0" distL="0" distR="0">
            <wp:extent cx="5267325" cy="5257800"/>
            <wp:effectExtent l="19050" t="0" r="9525"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267325" cy="5257800"/>
                    </a:xfrm>
                    <a:prstGeom prst="rect">
                      <a:avLst/>
                    </a:prstGeom>
                    <a:noFill/>
                    <a:ln w="9525">
                      <a:noFill/>
                      <a:miter lim="800000"/>
                      <a:headEnd/>
                      <a:tailEnd/>
                    </a:ln>
                  </pic:spPr>
                </pic:pic>
              </a:graphicData>
            </a:graphic>
          </wp:inline>
        </w:drawing>
      </w:r>
      <w:r w:rsidR="00635238" w:rsidRPr="00635238">
        <w:rPr>
          <w:sz w:val="24"/>
          <w:szCs w:val="24"/>
        </w:rPr>
        <w:t xml:space="preserve"> </w:t>
      </w:r>
    </w:p>
    <w:p w:rsidR="000D1502" w:rsidRDefault="000D1502" w:rsidP="00CB2CA3">
      <w:pPr>
        <w:rPr>
          <w:sz w:val="24"/>
          <w:szCs w:val="24"/>
        </w:rPr>
      </w:pPr>
      <w:r>
        <w:rPr>
          <w:sz w:val="24"/>
          <w:szCs w:val="24"/>
        </w:rPr>
        <w:t xml:space="preserve">Che indica come 2 o 3 dimensioni descrivano perfettamente i dati. Numericamente si leggono i valori con </w:t>
      </w:r>
      <w:proofErr w:type="spellStart"/>
      <w:r w:rsidRPr="000D1502">
        <w:rPr>
          <w:sz w:val="24"/>
          <w:szCs w:val="24"/>
        </w:rPr>
        <w:t>summary</w:t>
      </w:r>
      <w:proofErr w:type="spellEnd"/>
      <w:r>
        <w:rPr>
          <w:sz w:val="24"/>
          <w:szCs w:val="24"/>
        </w:rPr>
        <w:t>(B)</w:t>
      </w:r>
    </w:p>
    <w:p w:rsidR="000D1502" w:rsidRPr="000D1502" w:rsidRDefault="000D1502" w:rsidP="000D1502">
      <w:pPr>
        <w:rPr>
          <w:sz w:val="24"/>
          <w:szCs w:val="24"/>
        </w:rPr>
      </w:pPr>
      <w:r w:rsidRPr="000D1502">
        <w:rPr>
          <w:sz w:val="24"/>
          <w:szCs w:val="24"/>
        </w:rPr>
        <w:t xml:space="preserve">&gt; </w:t>
      </w:r>
      <w:proofErr w:type="spellStart"/>
      <w:r w:rsidRPr="000D1502">
        <w:rPr>
          <w:sz w:val="24"/>
          <w:szCs w:val="24"/>
        </w:rPr>
        <w:t>summary</w:t>
      </w:r>
      <w:proofErr w:type="spellEnd"/>
      <w:r w:rsidRPr="000D1502">
        <w:rPr>
          <w:sz w:val="24"/>
          <w:szCs w:val="24"/>
        </w:rPr>
        <w:t>(B)</w:t>
      </w:r>
    </w:p>
    <w:p w:rsidR="000D1502" w:rsidRPr="000D1502" w:rsidRDefault="000D1502" w:rsidP="000D1502">
      <w:pPr>
        <w:rPr>
          <w:sz w:val="24"/>
          <w:szCs w:val="24"/>
        </w:rPr>
      </w:pPr>
      <w:proofErr w:type="spellStart"/>
      <w:r w:rsidRPr="000D1502">
        <w:rPr>
          <w:sz w:val="24"/>
          <w:szCs w:val="24"/>
        </w:rPr>
        <w:t>Importance</w:t>
      </w:r>
      <w:proofErr w:type="spellEnd"/>
      <w:r w:rsidRPr="000D1502">
        <w:rPr>
          <w:sz w:val="24"/>
          <w:szCs w:val="24"/>
        </w:rPr>
        <w:t xml:space="preserve"> </w:t>
      </w:r>
      <w:proofErr w:type="spellStart"/>
      <w:r w:rsidRPr="000D1502">
        <w:rPr>
          <w:sz w:val="24"/>
          <w:szCs w:val="24"/>
        </w:rPr>
        <w:t>of</w:t>
      </w:r>
      <w:proofErr w:type="spellEnd"/>
      <w:r w:rsidRPr="000D1502">
        <w:rPr>
          <w:sz w:val="24"/>
          <w:szCs w:val="24"/>
        </w:rPr>
        <w:t xml:space="preserve"> </w:t>
      </w:r>
      <w:proofErr w:type="spellStart"/>
      <w:r w:rsidRPr="000D1502">
        <w:rPr>
          <w:sz w:val="24"/>
          <w:szCs w:val="24"/>
        </w:rPr>
        <w:t>components</w:t>
      </w:r>
      <w:proofErr w:type="spellEnd"/>
      <w:r w:rsidRPr="000D1502">
        <w:rPr>
          <w:sz w:val="24"/>
          <w:szCs w:val="24"/>
        </w:rPr>
        <w:t>:</w:t>
      </w:r>
    </w:p>
    <w:p w:rsidR="000D1502" w:rsidRPr="000D1502" w:rsidRDefault="000D1502" w:rsidP="000D1502">
      <w:pPr>
        <w:rPr>
          <w:sz w:val="24"/>
          <w:szCs w:val="24"/>
        </w:rPr>
      </w:pPr>
      <w:r w:rsidRPr="000D1502">
        <w:rPr>
          <w:sz w:val="24"/>
          <w:szCs w:val="24"/>
        </w:rPr>
        <w:t xml:space="preserve">                          </w:t>
      </w:r>
      <w:r>
        <w:rPr>
          <w:sz w:val="24"/>
          <w:szCs w:val="24"/>
        </w:rPr>
        <w:t xml:space="preserve">                    </w:t>
      </w:r>
      <w:r w:rsidRPr="000D1502">
        <w:rPr>
          <w:sz w:val="24"/>
          <w:szCs w:val="24"/>
        </w:rPr>
        <w:t>Comp.1    Comp.2    Comp.3     Comp.4     Comp.5</w:t>
      </w:r>
    </w:p>
    <w:p w:rsidR="000D1502" w:rsidRPr="000D1502" w:rsidRDefault="000D1502" w:rsidP="000D1502">
      <w:pPr>
        <w:rPr>
          <w:sz w:val="24"/>
          <w:szCs w:val="24"/>
        </w:rPr>
      </w:pPr>
      <w:r w:rsidRPr="000D1502">
        <w:rPr>
          <w:sz w:val="24"/>
          <w:szCs w:val="24"/>
        </w:rPr>
        <w:t xml:space="preserve">Standard </w:t>
      </w:r>
      <w:proofErr w:type="spellStart"/>
      <w:r w:rsidRPr="000D1502">
        <w:rPr>
          <w:sz w:val="24"/>
          <w:szCs w:val="24"/>
        </w:rPr>
        <w:t>deviation</w:t>
      </w:r>
      <w:proofErr w:type="spellEnd"/>
      <w:r w:rsidRPr="000D1502">
        <w:rPr>
          <w:sz w:val="24"/>
          <w:szCs w:val="24"/>
        </w:rPr>
        <w:t xml:space="preserve">     1.7779900 0.9103965 0.7114299 0.40172430 0.29690293</w:t>
      </w:r>
    </w:p>
    <w:p w:rsidR="000D1502" w:rsidRPr="000D1502" w:rsidRDefault="000D1502" w:rsidP="000D1502">
      <w:pPr>
        <w:rPr>
          <w:sz w:val="24"/>
          <w:szCs w:val="24"/>
        </w:rPr>
      </w:pPr>
      <w:proofErr w:type="spellStart"/>
      <w:r w:rsidRPr="000D1502">
        <w:rPr>
          <w:sz w:val="24"/>
          <w:szCs w:val="24"/>
        </w:rPr>
        <w:t>Proportion</w:t>
      </w:r>
      <w:proofErr w:type="spellEnd"/>
      <w:r w:rsidRPr="000D1502">
        <w:rPr>
          <w:sz w:val="24"/>
          <w:szCs w:val="24"/>
        </w:rPr>
        <w:t xml:space="preserve"> </w:t>
      </w:r>
      <w:proofErr w:type="spellStart"/>
      <w:r w:rsidRPr="000D1502">
        <w:rPr>
          <w:sz w:val="24"/>
          <w:szCs w:val="24"/>
        </w:rPr>
        <w:t>of</w:t>
      </w:r>
      <w:proofErr w:type="spellEnd"/>
      <w:r w:rsidRPr="000D1502">
        <w:rPr>
          <w:sz w:val="24"/>
          <w:szCs w:val="24"/>
        </w:rPr>
        <w:t xml:space="preserve"> </w:t>
      </w:r>
      <w:proofErr w:type="spellStart"/>
      <w:r w:rsidRPr="000D1502">
        <w:rPr>
          <w:sz w:val="24"/>
          <w:szCs w:val="24"/>
        </w:rPr>
        <w:t>Variance</w:t>
      </w:r>
      <w:proofErr w:type="spellEnd"/>
      <w:r w:rsidRPr="000D1502">
        <w:rPr>
          <w:sz w:val="24"/>
          <w:szCs w:val="24"/>
        </w:rPr>
        <w:t xml:space="preserve"> 0.6661239 0.1746455 0.1066499 0.03400577 0.01857485</w:t>
      </w:r>
    </w:p>
    <w:p w:rsidR="000D1502" w:rsidRPr="000D1502" w:rsidRDefault="000D1502" w:rsidP="000D1502">
      <w:pPr>
        <w:rPr>
          <w:sz w:val="24"/>
          <w:szCs w:val="24"/>
        </w:rPr>
      </w:pPr>
      <w:r w:rsidRPr="000D1502">
        <w:rPr>
          <w:sz w:val="24"/>
          <w:szCs w:val="24"/>
        </w:rPr>
        <w:t xml:space="preserve">Cumulative </w:t>
      </w:r>
      <w:proofErr w:type="spellStart"/>
      <w:r w:rsidRPr="000D1502">
        <w:rPr>
          <w:sz w:val="24"/>
          <w:szCs w:val="24"/>
        </w:rPr>
        <w:t>Proportion</w:t>
      </w:r>
      <w:proofErr w:type="spellEnd"/>
      <w:r w:rsidRPr="000D1502">
        <w:rPr>
          <w:sz w:val="24"/>
          <w:szCs w:val="24"/>
        </w:rPr>
        <w:t xml:space="preserve">  0.6661239 0.8407694 0.9474194 0.98142515 1.00000000</w:t>
      </w:r>
    </w:p>
    <w:p w:rsidR="000D1502" w:rsidRDefault="000D1502" w:rsidP="000D1502">
      <w:pPr>
        <w:rPr>
          <w:sz w:val="24"/>
          <w:szCs w:val="24"/>
        </w:rPr>
      </w:pPr>
      <w:r w:rsidRPr="000D1502">
        <w:rPr>
          <w:sz w:val="24"/>
          <w:szCs w:val="24"/>
        </w:rPr>
        <w:t>&gt;</w:t>
      </w:r>
    </w:p>
    <w:p w:rsidR="000D1502" w:rsidRDefault="000D1502" w:rsidP="000D1502">
      <w:pPr>
        <w:rPr>
          <w:sz w:val="24"/>
          <w:szCs w:val="24"/>
        </w:rPr>
      </w:pPr>
      <w:r>
        <w:rPr>
          <w:sz w:val="24"/>
          <w:szCs w:val="24"/>
        </w:rPr>
        <w:t>Può anche essere carino mostrare il grafico di questi valori:</w:t>
      </w:r>
    </w:p>
    <w:p w:rsidR="00635238" w:rsidRDefault="000D1502" w:rsidP="00CB2CA3">
      <w:pPr>
        <w:rPr>
          <w:sz w:val="24"/>
          <w:szCs w:val="24"/>
        </w:rPr>
      </w:pPr>
      <w:r w:rsidRPr="000D1502">
        <w:rPr>
          <w:sz w:val="24"/>
          <w:szCs w:val="24"/>
        </w:rPr>
        <w:t>plot(c(0.6661239, 0.1746455, 0.1066499, 0.03400577, 0.01857485),</w:t>
      </w:r>
      <w:proofErr w:type="spellStart"/>
      <w:r w:rsidRPr="000D1502">
        <w:rPr>
          <w:sz w:val="24"/>
          <w:szCs w:val="24"/>
        </w:rPr>
        <w:t>type=</w:t>
      </w:r>
      <w:proofErr w:type="spellEnd"/>
      <w:r w:rsidRPr="000D1502">
        <w:rPr>
          <w:sz w:val="24"/>
          <w:szCs w:val="24"/>
        </w:rPr>
        <w:t>"b")</w:t>
      </w:r>
    </w:p>
    <w:p w:rsidR="000D1502" w:rsidRDefault="000D1502" w:rsidP="00CB2CA3">
      <w:r>
        <w:rPr>
          <w:noProof/>
          <w:lang w:eastAsia="it-IT"/>
        </w:rPr>
        <w:lastRenderedPageBreak/>
        <w:drawing>
          <wp:inline distT="0" distB="0" distL="0" distR="0">
            <wp:extent cx="5267325" cy="5257800"/>
            <wp:effectExtent l="19050" t="0" r="9525"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267325" cy="5257800"/>
                    </a:xfrm>
                    <a:prstGeom prst="rect">
                      <a:avLst/>
                    </a:prstGeom>
                    <a:noFill/>
                    <a:ln w="9525">
                      <a:noFill/>
                      <a:miter lim="800000"/>
                      <a:headEnd/>
                      <a:tailEnd/>
                    </a:ln>
                  </pic:spPr>
                </pic:pic>
              </a:graphicData>
            </a:graphic>
          </wp:inline>
        </w:drawing>
      </w:r>
    </w:p>
    <w:p w:rsidR="000D1502" w:rsidRDefault="000D1502" w:rsidP="000D1502">
      <w:pPr>
        <w:rPr>
          <w:sz w:val="24"/>
          <w:szCs w:val="24"/>
        </w:rPr>
      </w:pPr>
      <w:r w:rsidRPr="000D1502">
        <w:rPr>
          <w:sz w:val="24"/>
          <w:szCs w:val="24"/>
        </w:rPr>
        <w:t>plot(c(</w:t>
      </w:r>
      <w:r w:rsidR="00230FF4">
        <w:rPr>
          <w:sz w:val="24"/>
          <w:szCs w:val="24"/>
        </w:rPr>
        <w:t>0,</w:t>
      </w:r>
      <w:r w:rsidRPr="000D1502">
        <w:rPr>
          <w:sz w:val="24"/>
          <w:szCs w:val="24"/>
        </w:rPr>
        <w:t>0.6661239</w:t>
      </w:r>
      <w:r>
        <w:rPr>
          <w:sz w:val="24"/>
          <w:szCs w:val="24"/>
        </w:rPr>
        <w:t>,</w:t>
      </w:r>
      <w:r w:rsidRPr="000D1502">
        <w:rPr>
          <w:sz w:val="24"/>
          <w:szCs w:val="24"/>
        </w:rPr>
        <w:t xml:space="preserve"> 0.8407694</w:t>
      </w:r>
      <w:r>
        <w:rPr>
          <w:sz w:val="24"/>
          <w:szCs w:val="24"/>
        </w:rPr>
        <w:t>,</w:t>
      </w:r>
      <w:r w:rsidRPr="000D1502">
        <w:rPr>
          <w:sz w:val="24"/>
          <w:szCs w:val="24"/>
        </w:rPr>
        <w:t xml:space="preserve"> 0.9474194</w:t>
      </w:r>
      <w:r>
        <w:rPr>
          <w:sz w:val="24"/>
          <w:szCs w:val="24"/>
        </w:rPr>
        <w:t>,</w:t>
      </w:r>
      <w:r w:rsidRPr="000D1502">
        <w:rPr>
          <w:sz w:val="24"/>
          <w:szCs w:val="24"/>
        </w:rPr>
        <w:t xml:space="preserve"> 0.98142515</w:t>
      </w:r>
      <w:r>
        <w:rPr>
          <w:sz w:val="24"/>
          <w:szCs w:val="24"/>
        </w:rPr>
        <w:t>,</w:t>
      </w:r>
      <w:r w:rsidRPr="000D1502">
        <w:rPr>
          <w:sz w:val="24"/>
          <w:szCs w:val="24"/>
        </w:rPr>
        <w:t xml:space="preserve"> 1.00000000),</w:t>
      </w:r>
      <w:proofErr w:type="spellStart"/>
      <w:r w:rsidRPr="000D1502">
        <w:rPr>
          <w:sz w:val="24"/>
          <w:szCs w:val="24"/>
        </w:rPr>
        <w:t>type=</w:t>
      </w:r>
      <w:proofErr w:type="spellEnd"/>
      <w:r w:rsidRPr="000D1502">
        <w:rPr>
          <w:sz w:val="24"/>
          <w:szCs w:val="24"/>
        </w:rPr>
        <w:t>"b")</w:t>
      </w:r>
    </w:p>
    <w:p w:rsidR="000D1502" w:rsidRDefault="00021615" w:rsidP="000D1502">
      <w:pPr>
        <w:rPr>
          <w:sz w:val="24"/>
          <w:szCs w:val="24"/>
        </w:rPr>
      </w:pPr>
      <w:r>
        <w:rPr>
          <w:noProof/>
          <w:sz w:val="24"/>
          <w:szCs w:val="24"/>
          <w:lang w:eastAsia="it-IT"/>
        </w:rPr>
        <w:lastRenderedPageBreak/>
        <w:drawing>
          <wp:inline distT="0" distB="0" distL="0" distR="0">
            <wp:extent cx="5267325" cy="52578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7325" cy="5257800"/>
                    </a:xfrm>
                    <a:prstGeom prst="rect">
                      <a:avLst/>
                    </a:prstGeom>
                    <a:noFill/>
                    <a:ln w="9525">
                      <a:noFill/>
                      <a:miter lim="800000"/>
                      <a:headEnd/>
                      <a:tailEnd/>
                    </a:ln>
                  </pic:spPr>
                </pic:pic>
              </a:graphicData>
            </a:graphic>
          </wp:inline>
        </w:drawing>
      </w:r>
    </w:p>
    <w:p w:rsidR="00D42CCE" w:rsidRDefault="00D42CCE" w:rsidP="000D1502">
      <w:pPr>
        <w:rPr>
          <w:sz w:val="24"/>
          <w:szCs w:val="24"/>
        </w:rPr>
      </w:pPr>
      <w:r>
        <w:rPr>
          <w:sz w:val="24"/>
          <w:szCs w:val="24"/>
        </w:rPr>
        <w:t>Nel grafico cumulativo abbiamo artificialmente inserito uno zero iniziale, per ovvie ragioni.</w:t>
      </w:r>
    </w:p>
    <w:p w:rsidR="00CB2CA3" w:rsidRDefault="00CB2CA3" w:rsidP="00CB2CA3"/>
    <w:p w:rsidR="00B22A69" w:rsidRDefault="00C35F88" w:rsidP="00B22A69">
      <w:pPr>
        <w:rPr>
          <w:rFonts w:ascii="Courier New" w:eastAsia="Times New Roman" w:hAnsi="Courier New" w:cs="Courier New"/>
          <w:sz w:val="24"/>
          <w:szCs w:val="24"/>
          <w:lang w:eastAsia="it-IT"/>
        </w:rPr>
      </w:pPr>
      <w:r>
        <w:rPr>
          <w:rFonts w:ascii="Courier New" w:eastAsia="Times New Roman" w:hAnsi="Courier New" w:cs="Courier New"/>
          <w:b/>
          <w:sz w:val="24"/>
          <w:szCs w:val="24"/>
          <w:lang w:eastAsia="it-IT"/>
        </w:rPr>
        <w:t>SECONDA</w:t>
      </w:r>
      <w:r w:rsidRPr="00902DD2">
        <w:rPr>
          <w:rFonts w:ascii="Courier New" w:eastAsia="Times New Roman" w:hAnsi="Courier New" w:cs="Courier New"/>
          <w:b/>
          <w:sz w:val="24"/>
          <w:szCs w:val="24"/>
          <w:lang w:eastAsia="it-IT"/>
        </w:rPr>
        <w:t xml:space="preserve"> PARTE</w:t>
      </w:r>
      <w:r>
        <w:rPr>
          <w:rFonts w:ascii="Courier New" w:eastAsia="Times New Roman" w:hAnsi="Courier New" w:cs="Courier New"/>
          <w:sz w:val="24"/>
          <w:szCs w:val="24"/>
          <w:lang w:eastAsia="it-IT"/>
        </w:rPr>
        <w:t>:</w:t>
      </w:r>
      <w:r w:rsidR="00BB0470">
        <w:rPr>
          <w:rFonts w:ascii="Courier New" w:eastAsia="Times New Roman" w:hAnsi="Courier New" w:cs="Courier New"/>
          <w:sz w:val="24"/>
          <w:szCs w:val="24"/>
          <w:lang w:eastAsia="it-IT"/>
        </w:rPr>
        <w:t xml:space="preserve"> punteggi</w:t>
      </w:r>
      <w:r>
        <w:rPr>
          <w:rFonts w:ascii="Courier New" w:eastAsia="Times New Roman" w:hAnsi="Courier New" w:cs="Courier New"/>
          <w:sz w:val="24"/>
          <w:szCs w:val="24"/>
          <w:lang w:eastAsia="it-IT"/>
        </w:rPr>
        <w:t xml:space="preserve"> secondo la componente principale</w:t>
      </w:r>
    </w:p>
    <w:p w:rsidR="00C35F88" w:rsidRPr="00B22A69" w:rsidRDefault="00B22A69" w:rsidP="00B22A69">
      <w:pPr>
        <w:rPr>
          <w:rFonts w:ascii="Courier New" w:eastAsia="Times New Roman" w:hAnsi="Courier New" w:cs="Courier New"/>
          <w:sz w:val="24"/>
          <w:szCs w:val="24"/>
          <w:lang w:eastAsia="it-IT"/>
        </w:rPr>
      </w:pPr>
      <w:proofErr w:type="spellStart"/>
      <w:r w:rsidRPr="00B22A69">
        <w:rPr>
          <w:sz w:val="24"/>
          <w:szCs w:val="24"/>
        </w:rPr>
        <w:t>Q=cov</w:t>
      </w:r>
      <w:proofErr w:type="spellEnd"/>
      <w:r w:rsidRPr="00B22A69">
        <w:rPr>
          <w:sz w:val="24"/>
          <w:szCs w:val="24"/>
        </w:rPr>
        <w:t>(A)</w:t>
      </w:r>
      <w:r w:rsidRPr="00B22A69">
        <w:rPr>
          <w:rFonts w:ascii="Courier New" w:eastAsia="Times New Roman" w:hAnsi="Courier New" w:cs="Courier New"/>
          <w:sz w:val="24"/>
          <w:szCs w:val="24"/>
          <w:lang w:eastAsia="it-IT"/>
        </w:rPr>
        <w:t xml:space="preserve">; </w:t>
      </w:r>
      <w:r w:rsidRPr="00B22A69">
        <w:rPr>
          <w:sz w:val="24"/>
          <w:szCs w:val="24"/>
        </w:rPr>
        <w:t xml:space="preserve"> e1 = </w:t>
      </w:r>
      <w:proofErr w:type="spellStart"/>
      <w:r w:rsidRPr="00B22A69">
        <w:rPr>
          <w:sz w:val="24"/>
          <w:szCs w:val="24"/>
        </w:rPr>
        <w:t>eigen</w:t>
      </w:r>
      <w:proofErr w:type="spellEnd"/>
      <w:r w:rsidRPr="00B22A69">
        <w:rPr>
          <w:sz w:val="24"/>
          <w:szCs w:val="24"/>
        </w:rPr>
        <w:t>(Q)</w:t>
      </w:r>
      <w:proofErr w:type="spellStart"/>
      <w:r w:rsidRPr="00B22A69">
        <w:rPr>
          <w:sz w:val="24"/>
          <w:szCs w:val="24"/>
        </w:rPr>
        <w:t>$vector</w:t>
      </w:r>
      <w:proofErr w:type="spellEnd"/>
      <w:r w:rsidRPr="00B22A69">
        <w:rPr>
          <w:sz w:val="24"/>
          <w:szCs w:val="24"/>
        </w:rPr>
        <w:t>[,1]</w:t>
      </w:r>
    </w:p>
    <w:p w:rsidR="00B22A69" w:rsidRPr="00B22A69" w:rsidRDefault="00B22A69" w:rsidP="00B22A69">
      <w:pPr>
        <w:spacing w:after="0" w:line="240" w:lineRule="auto"/>
        <w:rPr>
          <w:sz w:val="28"/>
          <w:szCs w:val="28"/>
        </w:rPr>
      </w:pPr>
      <w:r w:rsidRPr="00B22A69">
        <w:rPr>
          <w:sz w:val="28"/>
          <w:szCs w:val="28"/>
        </w:rPr>
        <w:t>&gt; e1</w:t>
      </w:r>
    </w:p>
    <w:p w:rsidR="00B22A69" w:rsidRPr="00B22A69" w:rsidRDefault="00B22A69" w:rsidP="00B22A69">
      <w:pPr>
        <w:spacing w:after="0" w:line="240" w:lineRule="auto"/>
        <w:rPr>
          <w:sz w:val="28"/>
          <w:szCs w:val="28"/>
        </w:rPr>
      </w:pPr>
      <w:r w:rsidRPr="00B22A69">
        <w:rPr>
          <w:sz w:val="28"/>
          <w:szCs w:val="28"/>
        </w:rPr>
        <w:t>[1] -0.3100934 -0.4911865  0.5122889  0.5060663  0.3795192</w:t>
      </w:r>
    </w:p>
    <w:p w:rsidR="004327E9" w:rsidRDefault="00B22A69" w:rsidP="00B22A69">
      <w:pPr>
        <w:spacing w:after="0" w:line="240" w:lineRule="auto"/>
        <w:rPr>
          <w:sz w:val="28"/>
          <w:szCs w:val="28"/>
        </w:rPr>
      </w:pPr>
      <w:r w:rsidRPr="00B22A69">
        <w:rPr>
          <w:sz w:val="28"/>
          <w:szCs w:val="28"/>
        </w:rPr>
        <w:t>&gt;</w:t>
      </w:r>
    </w:p>
    <w:p w:rsidR="00BB0470" w:rsidRDefault="00BB0470" w:rsidP="00B22A69">
      <w:pPr>
        <w:spacing w:after="0" w:line="240" w:lineRule="auto"/>
        <w:rPr>
          <w:sz w:val="28"/>
          <w:szCs w:val="28"/>
        </w:rPr>
      </w:pPr>
    </w:p>
    <w:p w:rsidR="00BB0470" w:rsidRDefault="00BB0470" w:rsidP="00B22A69">
      <w:pPr>
        <w:spacing w:after="0" w:line="240" w:lineRule="auto"/>
        <w:rPr>
          <w:sz w:val="28"/>
          <w:szCs w:val="28"/>
        </w:rPr>
      </w:pPr>
      <w:r>
        <w:rPr>
          <w:sz w:val="28"/>
          <w:szCs w:val="28"/>
        </w:rPr>
        <w:t xml:space="preserve">Ora bisogna moltiplicare le righe della tavola A (cioè gli individui, le regioni) per </w:t>
      </w:r>
      <w:r w:rsidRPr="00B22A69">
        <w:rPr>
          <w:sz w:val="28"/>
          <w:szCs w:val="28"/>
        </w:rPr>
        <w:t>e1</w:t>
      </w:r>
      <w:r>
        <w:rPr>
          <w:sz w:val="28"/>
          <w:szCs w:val="28"/>
        </w:rPr>
        <w:t>. Il problema è che A è una tavola, non una matrice e gli usuali comandi di moltiplicazione vettoriale non funzionano. Bisogna tradurla in matrice. Basta introdurre:</w:t>
      </w:r>
    </w:p>
    <w:p w:rsidR="00BB0470" w:rsidRDefault="00BB0470" w:rsidP="00B22A69">
      <w:pPr>
        <w:spacing w:after="0" w:line="240" w:lineRule="auto"/>
        <w:rPr>
          <w:sz w:val="28"/>
          <w:szCs w:val="28"/>
        </w:rPr>
      </w:pPr>
    </w:p>
    <w:p w:rsidR="00BB0470" w:rsidRDefault="00BB0470" w:rsidP="00B22A69">
      <w:pPr>
        <w:spacing w:after="0" w:line="240" w:lineRule="auto"/>
        <w:rPr>
          <w:sz w:val="28"/>
          <w:szCs w:val="28"/>
        </w:rPr>
      </w:pPr>
      <w:r>
        <w:rPr>
          <w:sz w:val="28"/>
          <w:szCs w:val="28"/>
        </w:rPr>
        <w:t xml:space="preserve">AA &lt;- </w:t>
      </w:r>
      <w:proofErr w:type="spellStart"/>
      <w:r>
        <w:rPr>
          <w:sz w:val="28"/>
          <w:szCs w:val="28"/>
        </w:rPr>
        <w:t>as.matrix</w:t>
      </w:r>
      <w:proofErr w:type="spellEnd"/>
      <w:r>
        <w:rPr>
          <w:sz w:val="28"/>
          <w:szCs w:val="28"/>
        </w:rPr>
        <w:t>(A).</w:t>
      </w:r>
    </w:p>
    <w:p w:rsidR="00BB0470" w:rsidRDefault="00BB0470" w:rsidP="00B22A69">
      <w:pPr>
        <w:spacing w:after="0" w:line="240" w:lineRule="auto"/>
        <w:rPr>
          <w:sz w:val="28"/>
          <w:szCs w:val="28"/>
        </w:rPr>
      </w:pPr>
    </w:p>
    <w:p w:rsidR="00BB0470" w:rsidRDefault="00BB0470" w:rsidP="00B22A69">
      <w:pPr>
        <w:spacing w:after="0" w:line="240" w:lineRule="auto"/>
        <w:rPr>
          <w:sz w:val="28"/>
          <w:szCs w:val="28"/>
        </w:rPr>
      </w:pPr>
      <w:r>
        <w:rPr>
          <w:sz w:val="28"/>
          <w:szCs w:val="28"/>
        </w:rPr>
        <w:t>Visualizzando AA si vede che non è cambiato nulla, apparentemente, ma ora le moltiplicazioni vettoriali funzionano. Se calcoliamo</w:t>
      </w:r>
    </w:p>
    <w:p w:rsidR="00BB0470" w:rsidRDefault="00BB0470" w:rsidP="00B22A69">
      <w:pPr>
        <w:spacing w:after="0" w:line="240" w:lineRule="auto"/>
        <w:rPr>
          <w:sz w:val="28"/>
          <w:szCs w:val="28"/>
        </w:rPr>
      </w:pPr>
    </w:p>
    <w:p w:rsidR="00BB0470" w:rsidRDefault="00BB0470" w:rsidP="00B22A69">
      <w:pPr>
        <w:spacing w:after="0" w:line="240" w:lineRule="auto"/>
        <w:rPr>
          <w:sz w:val="28"/>
          <w:szCs w:val="28"/>
        </w:rPr>
      </w:pPr>
      <w:r>
        <w:rPr>
          <w:sz w:val="28"/>
          <w:szCs w:val="28"/>
        </w:rPr>
        <w:t>AA%*%e1</w:t>
      </w:r>
    </w:p>
    <w:p w:rsidR="00BB0470" w:rsidRDefault="00BB0470" w:rsidP="00B22A69">
      <w:pPr>
        <w:spacing w:after="0" w:line="240" w:lineRule="auto"/>
        <w:rPr>
          <w:sz w:val="28"/>
          <w:szCs w:val="28"/>
        </w:rPr>
      </w:pPr>
    </w:p>
    <w:p w:rsidR="00BB0470" w:rsidRDefault="00BB0470" w:rsidP="00B22A69">
      <w:pPr>
        <w:spacing w:after="0" w:line="240" w:lineRule="auto"/>
        <w:rPr>
          <w:sz w:val="28"/>
          <w:szCs w:val="28"/>
        </w:rPr>
      </w:pPr>
      <w:r>
        <w:rPr>
          <w:sz w:val="28"/>
          <w:szCs w:val="28"/>
        </w:rPr>
        <w:t xml:space="preserve">Stiamo moltiplicando ogni riga di AA per e1, cioè che desideriamo. Otterremo i </w:t>
      </w:r>
      <w:r w:rsidR="007D04FC">
        <w:rPr>
          <w:sz w:val="28"/>
          <w:szCs w:val="28"/>
        </w:rPr>
        <w:t>p</w:t>
      </w:r>
      <w:r>
        <w:rPr>
          <w:sz w:val="28"/>
          <w:szCs w:val="28"/>
        </w:rPr>
        <w:t xml:space="preserve">unteggi desiderati. </w:t>
      </w:r>
    </w:p>
    <w:p w:rsidR="00BB0470" w:rsidRDefault="00BB0470" w:rsidP="00B22A69">
      <w:pPr>
        <w:spacing w:after="0" w:line="240" w:lineRule="auto"/>
        <w:rPr>
          <w:sz w:val="28"/>
          <w:szCs w:val="28"/>
        </w:rPr>
      </w:pPr>
    </w:p>
    <w:p w:rsidR="007D04FC" w:rsidRPr="007D04FC" w:rsidRDefault="007D04FC" w:rsidP="007D04FC">
      <w:pPr>
        <w:rPr>
          <w:sz w:val="28"/>
          <w:szCs w:val="28"/>
        </w:rPr>
      </w:pPr>
      <w:r w:rsidRPr="007D04FC">
        <w:rPr>
          <w:sz w:val="28"/>
          <w:szCs w:val="28"/>
        </w:rPr>
        <w:t>&gt; AA%*%e1</w:t>
      </w:r>
    </w:p>
    <w:p w:rsidR="007D04FC" w:rsidRPr="007D04FC" w:rsidRDefault="007D04FC" w:rsidP="007D04FC">
      <w:pPr>
        <w:rPr>
          <w:sz w:val="28"/>
          <w:szCs w:val="28"/>
        </w:rPr>
      </w:pPr>
      <w:r w:rsidRPr="007D04FC">
        <w:rPr>
          <w:sz w:val="28"/>
          <w:szCs w:val="28"/>
        </w:rPr>
        <w:t xml:space="preserve">            [,1]</w:t>
      </w:r>
    </w:p>
    <w:p w:rsidR="007D04FC" w:rsidRPr="007D04FC" w:rsidRDefault="007D04FC" w:rsidP="007D04FC">
      <w:pPr>
        <w:rPr>
          <w:sz w:val="28"/>
          <w:szCs w:val="28"/>
        </w:rPr>
      </w:pPr>
      <w:proofErr w:type="spellStart"/>
      <w:r w:rsidRPr="007D04FC">
        <w:rPr>
          <w:sz w:val="28"/>
          <w:szCs w:val="28"/>
        </w:rPr>
        <w:t>Piem</w:t>
      </w:r>
      <w:proofErr w:type="spellEnd"/>
      <w:r w:rsidRPr="007D04FC">
        <w:rPr>
          <w:sz w:val="28"/>
          <w:szCs w:val="28"/>
        </w:rPr>
        <w:t xml:space="preserve"> -1.07791766</w:t>
      </w:r>
    </w:p>
    <w:p w:rsidR="007D04FC" w:rsidRPr="007D04FC" w:rsidRDefault="007D04FC" w:rsidP="007D04FC">
      <w:pPr>
        <w:rPr>
          <w:sz w:val="28"/>
          <w:szCs w:val="28"/>
        </w:rPr>
      </w:pPr>
      <w:proofErr w:type="spellStart"/>
      <w:r w:rsidRPr="007D04FC">
        <w:rPr>
          <w:sz w:val="28"/>
          <w:szCs w:val="28"/>
        </w:rPr>
        <w:t>Vaos</w:t>
      </w:r>
      <w:proofErr w:type="spellEnd"/>
      <w:r w:rsidRPr="007D04FC">
        <w:rPr>
          <w:sz w:val="28"/>
          <w:szCs w:val="28"/>
        </w:rPr>
        <w:t xml:space="preserve">  0.16672139</w:t>
      </w:r>
    </w:p>
    <w:p w:rsidR="007D04FC" w:rsidRPr="007D04FC" w:rsidRDefault="007D04FC" w:rsidP="007D04FC">
      <w:pPr>
        <w:rPr>
          <w:sz w:val="28"/>
          <w:szCs w:val="28"/>
        </w:rPr>
      </w:pPr>
      <w:proofErr w:type="spellStart"/>
      <w:r w:rsidRPr="007D04FC">
        <w:rPr>
          <w:sz w:val="28"/>
          <w:szCs w:val="28"/>
        </w:rPr>
        <w:t>Lomb</w:t>
      </w:r>
      <w:proofErr w:type="spellEnd"/>
      <w:r w:rsidRPr="007D04FC">
        <w:rPr>
          <w:sz w:val="28"/>
          <w:szCs w:val="28"/>
        </w:rPr>
        <w:t xml:space="preserve"> -1.78107369</w:t>
      </w:r>
    </w:p>
    <w:p w:rsidR="007D04FC" w:rsidRPr="007D04FC" w:rsidRDefault="007D04FC" w:rsidP="007D04FC">
      <w:pPr>
        <w:rPr>
          <w:sz w:val="28"/>
          <w:szCs w:val="28"/>
        </w:rPr>
      </w:pPr>
      <w:proofErr w:type="spellStart"/>
      <w:r w:rsidRPr="007D04FC">
        <w:rPr>
          <w:sz w:val="28"/>
          <w:szCs w:val="28"/>
        </w:rPr>
        <w:t>TrAA</w:t>
      </w:r>
      <w:proofErr w:type="spellEnd"/>
      <w:r w:rsidRPr="007D04FC">
        <w:rPr>
          <w:sz w:val="28"/>
          <w:szCs w:val="28"/>
        </w:rPr>
        <w:t xml:space="preserve"> -1.59101800</w:t>
      </w:r>
    </w:p>
    <w:p w:rsidR="007D04FC" w:rsidRPr="007D04FC" w:rsidRDefault="007D04FC" w:rsidP="007D04FC">
      <w:pPr>
        <w:rPr>
          <w:sz w:val="28"/>
          <w:szCs w:val="28"/>
        </w:rPr>
      </w:pPr>
      <w:r w:rsidRPr="007D04FC">
        <w:rPr>
          <w:sz w:val="28"/>
          <w:szCs w:val="28"/>
        </w:rPr>
        <w:t>Vene -1.92016589</w:t>
      </w:r>
    </w:p>
    <w:p w:rsidR="007D04FC" w:rsidRPr="007D04FC" w:rsidRDefault="007D04FC" w:rsidP="007D04FC">
      <w:pPr>
        <w:rPr>
          <w:sz w:val="28"/>
          <w:szCs w:val="28"/>
        </w:rPr>
      </w:pPr>
      <w:proofErr w:type="spellStart"/>
      <w:r w:rsidRPr="007D04FC">
        <w:rPr>
          <w:sz w:val="28"/>
          <w:szCs w:val="28"/>
        </w:rPr>
        <w:t>FrVG</w:t>
      </w:r>
      <w:proofErr w:type="spellEnd"/>
      <w:r w:rsidRPr="007D04FC">
        <w:rPr>
          <w:sz w:val="28"/>
          <w:szCs w:val="28"/>
        </w:rPr>
        <w:t xml:space="preserve"> -1.62295857</w:t>
      </w:r>
    </w:p>
    <w:p w:rsidR="007D04FC" w:rsidRPr="007D04FC" w:rsidRDefault="007D04FC" w:rsidP="007D04FC">
      <w:pPr>
        <w:rPr>
          <w:sz w:val="28"/>
          <w:szCs w:val="28"/>
        </w:rPr>
      </w:pPr>
      <w:proofErr w:type="spellStart"/>
      <w:r w:rsidRPr="007D04FC">
        <w:rPr>
          <w:sz w:val="28"/>
          <w:szCs w:val="28"/>
        </w:rPr>
        <w:t>Ligu</w:t>
      </w:r>
      <w:proofErr w:type="spellEnd"/>
      <w:r w:rsidRPr="007D04FC">
        <w:rPr>
          <w:sz w:val="28"/>
          <w:szCs w:val="28"/>
        </w:rPr>
        <w:t xml:space="preserve"> -0.35836460</w:t>
      </w:r>
    </w:p>
    <w:p w:rsidR="007D04FC" w:rsidRPr="007D04FC" w:rsidRDefault="007D04FC" w:rsidP="007D04FC">
      <w:pPr>
        <w:rPr>
          <w:sz w:val="28"/>
          <w:szCs w:val="28"/>
        </w:rPr>
      </w:pPr>
      <w:proofErr w:type="spellStart"/>
      <w:r w:rsidRPr="007D04FC">
        <w:rPr>
          <w:sz w:val="28"/>
          <w:szCs w:val="28"/>
        </w:rPr>
        <w:t>EmRo</w:t>
      </w:r>
      <w:proofErr w:type="spellEnd"/>
      <w:r w:rsidRPr="007D04FC">
        <w:rPr>
          <w:sz w:val="28"/>
          <w:szCs w:val="28"/>
        </w:rPr>
        <w:t xml:space="preserve"> -2.02425630</w:t>
      </w:r>
    </w:p>
    <w:p w:rsidR="007D04FC" w:rsidRPr="007D04FC" w:rsidRDefault="007D04FC" w:rsidP="007D04FC">
      <w:pPr>
        <w:rPr>
          <w:sz w:val="28"/>
          <w:szCs w:val="28"/>
        </w:rPr>
      </w:pPr>
      <w:proofErr w:type="spellStart"/>
      <w:r w:rsidRPr="007D04FC">
        <w:rPr>
          <w:sz w:val="28"/>
          <w:szCs w:val="28"/>
        </w:rPr>
        <w:t>Tosc</w:t>
      </w:r>
      <w:proofErr w:type="spellEnd"/>
      <w:r w:rsidRPr="007D04FC">
        <w:rPr>
          <w:sz w:val="28"/>
          <w:szCs w:val="28"/>
        </w:rPr>
        <w:t xml:space="preserve"> -1.82287237</w:t>
      </w:r>
    </w:p>
    <w:p w:rsidR="007D04FC" w:rsidRPr="007D04FC" w:rsidRDefault="007D04FC" w:rsidP="007D04FC">
      <w:pPr>
        <w:rPr>
          <w:sz w:val="28"/>
          <w:szCs w:val="28"/>
        </w:rPr>
      </w:pPr>
      <w:proofErr w:type="spellStart"/>
      <w:r w:rsidRPr="007D04FC">
        <w:rPr>
          <w:sz w:val="28"/>
          <w:szCs w:val="28"/>
        </w:rPr>
        <w:t>Umbr</w:t>
      </w:r>
      <w:proofErr w:type="spellEnd"/>
      <w:r w:rsidRPr="007D04FC">
        <w:rPr>
          <w:sz w:val="28"/>
          <w:szCs w:val="28"/>
        </w:rPr>
        <w:t xml:space="preserve"> -0.71314763</w:t>
      </w:r>
    </w:p>
    <w:p w:rsidR="007D04FC" w:rsidRPr="007D04FC" w:rsidRDefault="007D04FC" w:rsidP="007D04FC">
      <w:pPr>
        <w:rPr>
          <w:sz w:val="28"/>
          <w:szCs w:val="28"/>
        </w:rPr>
      </w:pPr>
      <w:r w:rsidRPr="007D04FC">
        <w:rPr>
          <w:sz w:val="28"/>
          <w:szCs w:val="28"/>
        </w:rPr>
        <w:t>Marc -1.11284211</w:t>
      </w:r>
    </w:p>
    <w:p w:rsidR="007D04FC" w:rsidRPr="007D04FC" w:rsidRDefault="007D04FC" w:rsidP="007D04FC">
      <w:pPr>
        <w:rPr>
          <w:sz w:val="28"/>
          <w:szCs w:val="28"/>
        </w:rPr>
      </w:pPr>
      <w:proofErr w:type="spellStart"/>
      <w:r w:rsidRPr="007D04FC">
        <w:rPr>
          <w:sz w:val="28"/>
          <w:szCs w:val="28"/>
        </w:rPr>
        <w:t>Lazi</w:t>
      </w:r>
      <w:proofErr w:type="spellEnd"/>
      <w:r w:rsidRPr="007D04FC">
        <w:rPr>
          <w:sz w:val="28"/>
          <w:szCs w:val="28"/>
        </w:rPr>
        <w:t xml:space="preserve"> -1.09387733</w:t>
      </w:r>
    </w:p>
    <w:p w:rsidR="007D04FC" w:rsidRPr="007D04FC" w:rsidRDefault="007D04FC" w:rsidP="007D04FC">
      <w:pPr>
        <w:rPr>
          <w:sz w:val="28"/>
          <w:szCs w:val="28"/>
        </w:rPr>
      </w:pPr>
      <w:proofErr w:type="spellStart"/>
      <w:r w:rsidRPr="007D04FC">
        <w:rPr>
          <w:sz w:val="28"/>
          <w:szCs w:val="28"/>
        </w:rPr>
        <w:t>Abru</w:t>
      </w:r>
      <w:proofErr w:type="spellEnd"/>
      <w:r w:rsidRPr="007D04FC">
        <w:rPr>
          <w:sz w:val="28"/>
          <w:szCs w:val="28"/>
        </w:rPr>
        <w:t xml:space="preserve">  0.06968593</w:t>
      </w:r>
    </w:p>
    <w:p w:rsidR="007D04FC" w:rsidRPr="007D04FC" w:rsidRDefault="007D04FC" w:rsidP="007D04FC">
      <w:pPr>
        <w:rPr>
          <w:sz w:val="28"/>
          <w:szCs w:val="28"/>
        </w:rPr>
      </w:pPr>
      <w:r w:rsidRPr="007D04FC">
        <w:rPr>
          <w:sz w:val="28"/>
          <w:szCs w:val="28"/>
        </w:rPr>
        <w:t>Moli  0.25380602</w:t>
      </w:r>
    </w:p>
    <w:p w:rsidR="007D04FC" w:rsidRPr="007D04FC" w:rsidRDefault="007D04FC" w:rsidP="007D04FC">
      <w:pPr>
        <w:rPr>
          <w:sz w:val="28"/>
          <w:szCs w:val="28"/>
        </w:rPr>
      </w:pPr>
      <w:proofErr w:type="spellStart"/>
      <w:r w:rsidRPr="007D04FC">
        <w:rPr>
          <w:sz w:val="28"/>
          <w:szCs w:val="28"/>
        </w:rPr>
        <w:t>Camp</w:t>
      </w:r>
      <w:proofErr w:type="spellEnd"/>
      <w:r w:rsidRPr="007D04FC">
        <w:rPr>
          <w:sz w:val="28"/>
          <w:szCs w:val="28"/>
        </w:rPr>
        <w:t xml:space="preserve">  3.24667234</w:t>
      </w:r>
    </w:p>
    <w:p w:rsidR="007D04FC" w:rsidRPr="007D04FC" w:rsidRDefault="007D04FC" w:rsidP="007D04FC">
      <w:pPr>
        <w:rPr>
          <w:sz w:val="28"/>
          <w:szCs w:val="28"/>
        </w:rPr>
      </w:pPr>
      <w:proofErr w:type="spellStart"/>
      <w:r w:rsidRPr="007D04FC">
        <w:rPr>
          <w:sz w:val="28"/>
          <w:szCs w:val="28"/>
        </w:rPr>
        <w:t>Pugl</w:t>
      </w:r>
      <w:proofErr w:type="spellEnd"/>
      <w:r w:rsidRPr="007D04FC">
        <w:rPr>
          <w:sz w:val="28"/>
          <w:szCs w:val="28"/>
        </w:rPr>
        <w:t xml:space="preserve">  1.97294394</w:t>
      </w:r>
    </w:p>
    <w:p w:rsidR="007D04FC" w:rsidRPr="007D04FC" w:rsidRDefault="007D04FC" w:rsidP="007D04FC">
      <w:pPr>
        <w:rPr>
          <w:sz w:val="28"/>
          <w:szCs w:val="28"/>
        </w:rPr>
      </w:pPr>
      <w:r w:rsidRPr="007D04FC">
        <w:rPr>
          <w:sz w:val="28"/>
          <w:szCs w:val="28"/>
        </w:rPr>
        <w:t>Basi  2.32362993</w:t>
      </w:r>
    </w:p>
    <w:p w:rsidR="007D04FC" w:rsidRPr="007D04FC" w:rsidRDefault="007D04FC" w:rsidP="007D04FC">
      <w:pPr>
        <w:rPr>
          <w:sz w:val="28"/>
          <w:szCs w:val="28"/>
        </w:rPr>
      </w:pPr>
      <w:r w:rsidRPr="007D04FC">
        <w:rPr>
          <w:sz w:val="28"/>
          <w:szCs w:val="28"/>
        </w:rPr>
        <w:lastRenderedPageBreak/>
        <w:t>Cala  3.13754862</w:t>
      </w:r>
    </w:p>
    <w:p w:rsidR="007D04FC" w:rsidRPr="007D04FC" w:rsidRDefault="007D04FC" w:rsidP="007D04FC">
      <w:pPr>
        <w:rPr>
          <w:sz w:val="28"/>
          <w:szCs w:val="28"/>
        </w:rPr>
      </w:pPr>
      <w:proofErr w:type="spellStart"/>
      <w:r w:rsidRPr="007D04FC">
        <w:rPr>
          <w:sz w:val="28"/>
          <w:szCs w:val="28"/>
        </w:rPr>
        <w:t>Sici</w:t>
      </w:r>
      <w:proofErr w:type="spellEnd"/>
      <w:r w:rsidRPr="007D04FC">
        <w:rPr>
          <w:sz w:val="28"/>
          <w:szCs w:val="28"/>
        </w:rPr>
        <w:t xml:space="preserve">  2.96646072</w:t>
      </w:r>
    </w:p>
    <w:p w:rsidR="007D04FC" w:rsidRPr="007D04FC" w:rsidRDefault="007D04FC" w:rsidP="007D04FC">
      <w:pPr>
        <w:rPr>
          <w:sz w:val="28"/>
          <w:szCs w:val="28"/>
        </w:rPr>
      </w:pPr>
      <w:proofErr w:type="spellStart"/>
      <w:r w:rsidRPr="007D04FC">
        <w:rPr>
          <w:sz w:val="28"/>
          <w:szCs w:val="28"/>
        </w:rPr>
        <w:t>Sard</w:t>
      </w:r>
      <w:proofErr w:type="spellEnd"/>
      <w:r w:rsidRPr="007D04FC">
        <w:rPr>
          <w:sz w:val="28"/>
          <w:szCs w:val="28"/>
        </w:rPr>
        <w:t xml:space="preserve">  0.98599700</w:t>
      </w:r>
    </w:p>
    <w:p w:rsidR="0027441A" w:rsidRDefault="007D04FC" w:rsidP="007D04FC">
      <w:pPr>
        <w:rPr>
          <w:sz w:val="28"/>
          <w:szCs w:val="28"/>
        </w:rPr>
      </w:pPr>
      <w:r w:rsidRPr="007D04FC">
        <w:rPr>
          <w:sz w:val="28"/>
          <w:szCs w:val="28"/>
        </w:rPr>
        <w:t>&gt;</w:t>
      </w:r>
    </w:p>
    <w:p w:rsidR="004553A9" w:rsidRDefault="004553A9" w:rsidP="007D04FC">
      <w:pPr>
        <w:rPr>
          <w:sz w:val="28"/>
          <w:szCs w:val="28"/>
        </w:rPr>
      </w:pPr>
      <w:r>
        <w:rPr>
          <w:sz w:val="28"/>
          <w:szCs w:val="28"/>
        </w:rPr>
        <w:t>Osserviamo che, secondo la nostra logica, avremmo dovuto ottenere elevati punteggi per le regioni del nord. Ma la direzione del vettore e1 non è dettata dal significato che gli attribuiamo, solo da accidenti matematici. Ad esempio, in e1 confluisce TD che attribuisce valori bassi alle regioni del nord. C’è quindi una discrepanza tra la nostra attesa interpretativa di e1 ed il segno dei suoi valori. Basta cambiare di segno:</w:t>
      </w:r>
    </w:p>
    <w:p w:rsidR="004553A9" w:rsidRDefault="004553A9" w:rsidP="007D04FC">
      <w:pPr>
        <w:rPr>
          <w:sz w:val="28"/>
          <w:szCs w:val="28"/>
        </w:rPr>
      </w:pPr>
    </w:p>
    <w:p w:rsidR="004553A9" w:rsidRPr="004553A9" w:rsidRDefault="004553A9" w:rsidP="004553A9">
      <w:pPr>
        <w:rPr>
          <w:sz w:val="28"/>
          <w:szCs w:val="28"/>
        </w:rPr>
      </w:pPr>
      <w:r w:rsidRPr="004553A9">
        <w:rPr>
          <w:sz w:val="28"/>
          <w:szCs w:val="28"/>
        </w:rPr>
        <w:t>&gt; -AA%*%e1</w:t>
      </w:r>
    </w:p>
    <w:p w:rsidR="004553A9" w:rsidRPr="004553A9" w:rsidRDefault="004553A9" w:rsidP="004553A9">
      <w:pPr>
        <w:rPr>
          <w:sz w:val="28"/>
          <w:szCs w:val="28"/>
        </w:rPr>
      </w:pPr>
      <w:r w:rsidRPr="004553A9">
        <w:rPr>
          <w:sz w:val="28"/>
          <w:szCs w:val="28"/>
        </w:rPr>
        <w:t xml:space="preserve">            [,1]</w:t>
      </w:r>
    </w:p>
    <w:p w:rsidR="004553A9" w:rsidRPr="004553A9" w:rsidRDefault="004553A9" w:rsidP="004553A9">
      <w:pPr>
        <w:rPr>
          <w:sz w:val="28"/>
          <w:szCs w:val="28"/>
        </w:rPr>
      </w:pPr>
      <w:proofErr w:type="spellStart"/>
      <w:r>
        <w:rPr>
          <w:sz w:val="28"/>
          <w:szCs w:val="28"/>
        </w:rPr>
        <w:t>Piem</w:t>
      </w:r>
      <w:proofErr w:type="spellEnd"/>
      <w:r>
        <w:rPr>
          <w:sz w:val="28"/>
          <w:szCs w:val="28"/>
        </w:rPr>
        <w:t xml:space="preserve">  1.077</w:t>
      </w:r>
    </w:p>
    <w:p w:rsidR="004553A9" w:rsidRPr="004553A9" w:rsidRDefault="004553A9" w:rsidP="004553A9">
      <w:pPr>
        <w:rPr>
          <w:sz w:val="28"/>
          <w:szCs w:val="28"/>
        </w:rPr>
      </w:pPr>
      <w:proofErr w:type="spellStart"/>
      <w:r>
        <w:rPr>
          <w:sz w:val="28"/>
          <w:szCs w:val="28"/>
        </w:rPr>
        <w:t>Vaos</w:t>
      </w:r>
      <w:proofErr w:type="spellEnd"/>
      <w:r>
        <w:rPr>
          <w:sz w:val="28"/>
          <w:szCs w:val="28"/>
        </w:rPr>
        <w:t xml:space="preserve"> -0.166</w:t>
      </w:r>
    </w:p>
    <w:p w:rsidR="004553A9" w:rsidRPr="004553A9" w:rsidRDefault="004553A9" w:rsidP="004553A9">
      <w:pPr>
        <w:rPr>
          <w:sz w:val="28"/>
          <w:szCs w:val="28"/>
        </w:rPr>
      </w:pPr>
      <w:proofErr w:type="spellStart"/>
      <w:r>
        <w:rPr>
          <w:sz w:val="28"/>
          <w:szCs w:val="28"/>
        </w:rPr>
        <w:t>Lomb</w:t>
      </w:r>
      <w:proofErr w:type="spellEnd"/>
      <w:r>
        <w:rPr>
          <w:sz w:val="28"/>
          <w:szCs w:val="28"/>
        </w:rPr>
        <w:t xml:space="preserve">  1.781</w:t>
      </w:r>
    </w:p>
    <w:p w:rsidR="004553A9" w:rsidRPr="004553A9" w:rsidRDefault="004553A9" w:rsidP="004553A9">
      <w:pPr>
        <w:rPr>
          <w:sz w:val="28"/>
          <w:szCs w:val="28"/>
        </w:rPr>
      </w:pPr>
      <w:proofErr w:type="spellStart"/>
      <w:r>
        <w:rPr>
          <w:sz w:val="28"/>
          <w:szCs w:val="28"/>
        </w:rPr>
        <w:t>TrAA</w:t>
      </w:r>
      <w:proofErr w:type="spellEnd"/>
      <w:r>
        <w:rPr>
          <w:sz w:val="28"/>
          <w:szCs w:val="28"/>
        </w:rPr>
        <w:t xml:space="preserve">  1.591</w:t>
      </w:r>
    </w:p>
    <w:p w:rsidR="004553A9" w:rsidRPr="004553A9" w:rsidRDefault="004553A9" w:rsidP="004553A9">
      <w:pPr>
        <w:rPr>
          <w:sz w:val="28"/>
          <w:szCs w:val="28"/>
        </w:rPr>
      </w:pPr>
      <w:r>
        <w:rPr>
          <w:sz w:val="28"/>
          <w:szCs w:val="28"/>
        </w:rPr>
        <w:t>Vene  1.920</w:t>
      </w:r>
    </w:p>
    <w:p w:rsidR="004553A9" w:rsidRPr="004553A9" w:rsidRDefault="004553A9" w:rsidP="004553A9">
      <w:pPr>
        <w:rPr>
          <w:sz w:val="28"/>
          <w:szCs w:val="28"/>
        </w:rPr>
      </w:pPr>
      <w:proofErr w:type="spellStart"/>
      <w:r>
        <w:rPr>
          <w:sz w:val="28"/>
          <w:szCs w:val="28"/>
        </w:rPr>
        <w:t>FrVG</w:t>
      </w:r>
      <w:proofErr w:type="spellEnd"/>
      <w:r>
        <w:rPr>
          <w:sz w:val="28"/>
          <w:szCs w:val="28"/>
        </w:rPr>
        <w:t xml:space="preserve">  1.622</w:t>
      </w:r>
    </w:p>
    <w:p w:rsidR="004553A9" w:rsidRPr="004553A9" w:rsidRDefault="004553A9" w:rsidP="004553A9">
      <w:pPr>
        <w:rPr>
          <w:sz w:val="28"/>
          <w:szCs w:val="28"/>
        </w:rPr>
      </w:pPr>
      <w:proofErr w:type="spellStart"/>
      <w:r>
        <w:rPr>
          <w:sz w:val="28"/>
          <w:szCs w:val="28"/>
        </w:rPr>
        <w:t>Ligu</w:t>
      </w:r>
      <w:proofErr w:type="spellEnd"/>
      <w:r>
        <w:rPr>
          <w:sz w:val="28"/>
          <w:szCs w:val="28"/>
        </w:rPr>
        <w:t xml:space="preserve">  0.358</w:t>
      </w:r>
    </w:p>
    <w:p w:rsidR="004553A9" w:rsidRPr="004553A9" w:rsidRDefault="004553A9" w:rsidP="004553A9">
      <w:pPr>
        <w:rPr>
          <w:sz w:val="28"/>
          <w:szCs w:val="28"/>
        </w:rPr>
      </w:pPr>
      <w:proofErr w:type="spellStart"/>
      <w:r>
        <w:rPr>
          <w:sz w:val="28"/>
          <w:szCs w:val="28"/>
        </w:rPr>
        <w:t>EmRo</w:t>
      </w:r>
      <w:proofErr w:type="spellEnd"/>
      <w:r>
        <w:rPr>
          <w:sz w:val="28"/>
          <w:szCs w:val="28"/>
        </w:rPr>
        <w:t xml:space="preserve">  2.024</w:t>
      </w:r>
    </w:p>
    <w:p w:rsidR="004553A9" w:rsidRPr="004553A9" w:rsidRDefault="004553A9" w:rsidP="004553A9">
      <w:pPr>
        <w:rPr>
          <w:sz w:val="28"/>
          <w:szCs w:val="28"/>
        </w:rPr>
      </w:pPr>
      <w:proofErr w:type="spellStart"/>
      <w:r>
        <w:rPr>
          <w:sz w:val="28"/>
          <w:szCs w:val="28"/>
        </w:rPr>
        <w:t>Tosc</w:t>
      </w:r>
      <w:proofErr w:type="spellEnd"/>
      <w:r>
        <w:rPr>
          <w:sz w:val="28"/>
          <w:szCs w:val="28"/>
        </w:rPr>
        <w:t xml:space="preserve">  1.822</w:t>
      </w:r>
    </w:p>
    <w:p w:rsidR="004553A9" w:rsidRPr="004553A9" w:rsidRDefault="004553A9" w:rsidP="004553A9">
      <w:pPr>
        <w:rPr>
          <w:sz w:val="28"/>
          <w:szCs w:val="28"/>
        </w:rPr>
      </w:pPr>
      <w:proofErr w:type="spellStart"/>
      <w:r>
        <w:rPr>
          <w:sz w:val="28"/>
          <w:szCs w:val="28"/>
        </w:rPr>
        <w:t>Umbr</w:t>
      </w:r>
      <w:proofErr w:type="spellEnd"/>
      <w:r>
        <w:rPr>
          <w:sz w:val="28"/>
          <w:szCs w:val="28"/>
        </w:rPr>
        <w:t xml:space="preserve">  0.713</w:t>
      </w:r>
    </w:p>
    <w:p w:rsidR="004553A9" w:rsidRPr="004553A9" w:rsidRDefault="004553A9" w:rsidP="004553A9">
      <w:pPr>
        <w:rPr>
          <w:sz w:val="28"/>
          <w:szCs w:val="28"/>
        </w:rPr>
      </w:pPr>
      <w:r>
        <w:rPr>
          <w:sz w:val="28"/>
          <w:szCs w:val="28"/>
        </w:rPr>
        <w:t>Marc  1.112</w:t>
      </w:r>
    </w:p>
    <w:p w:rsidR="004553A9" w:rsidRPr="004553A9" w:rsidRDefault="004553A9" w:rsidP="004553A9">
      <w:pPr>
        <w:rPr>
          <w:sz w:val="28"/>
          <w:szCs w:val="28"/>
        </w:rPr>
      </w:pPr>
      <w:proofErr w:type="spellStart"/>
      <w:r>
        <w:rPr>
          <w:sz w:val="28"/>
          <w:szCs w:val="28"/>
        </w:rPr>
        <w:t>Lazi</w:t>
      </w:r>
      <w:proofErr w:type="spellEnd"/>
      <w:r>
        <w:rPr>
          <w:sz w:val="28"/>
          <w:szCs w:val="28"/>
        </w:rPr>
        <w:t xml:space="preserve">  1.093</w:t>
      </w:r>
    </w:p>
    <w:p w:rsidR="004553A9" w:rsidRPr="004553A9" w:rsidRDefault="004553A9" w:rsidP="004553A9">
      <w:pPr>
        <w:rPr>
          <w:sz w:val="28"/>
          <w:szCs w:val="28"/>
        </w:rPr>
      </w:pPr>
      <w:proofErr w:type="spellStart"/>
      <w:r>
        <w:rPr>
          <w:sz w:val="28"/>
          <w:szCs w:val="28"/>
        </w:rPr>
        <w:t>Abru</w:t>
      </w:r>
      <w:proofErr w:type="spellEnd"/>
      <w:r>
        <w:rPr>
          <w:sz w:val="28"/>
          <w:szCs w:val="28"/>
        </w:rPr>
        <w:t xml:space="preserve"> -0.069</w:t>
      </w:r>
    </w:p>
    <w:p w:rsidR="004553A9" w:rsidRPr="004553A9" w:rsidRDefault="004553A9" w:rsidP="004553A9">
      <w:pPr>
        <w:rPr>
          <w:sz w:val="28"/>
          <w:szCs w:val="28"/>
        </w:rPr>
      </w:pPr>
      <w:r>
        <w:rPr>
          <w:sz w:val="28"/>
          <w:szCs w:val="28"/>
        </w:rPr>
        <w:lastRenderedPageBreak/>
        <w:t>Moli -0.253</w:t>
      </w:r>
    </w:p>
    <w:p w:rsidR="004553A9" w:rsidRPr="004553A9" w:rsidRDefault="004553A9" w:rsidP="004553A9">
      <w:pPr>
        <w:rPr>
          <w:sz w:val="28"/>
          <w:szCs w:val="28"/>
        </w:rPr>
      </w:pPr>
      <w:proofErr w:type="spellStart"/>
      <w:r>
        <w:rPr>
          <w:sz w:val="28"/>
          <w:szCs w:val="28"/>
        </w:rPr>
        <w:t>Camp</w:t>
      </w:r>
      <w:proofErr w:type="spellEnd"/>
      <w:r>
        <w:rPr>
          <w:sz w:val="28"/>
          <w:szCs w:val="28"/>
        </w:rPr>
        <w:t xml:space="preserve"> -3.246</w:t>
      </w:r>
    </w:p>
    <w:p w:rsidR="004553A9" w:rsidRPr="004553A9" w:rsidRDefault="004553A9" w:rsidP="004553A9">
      <w:pPr>
        <w:rPr>
          <w:sz w:val="28"/>
          <w:szCs w:val="28"/>
        </w:rPr>
      </w:pPr>
      <w:proofErr w:type="spellStart"/>
      <w:r>
        <w:rPr>
          <w:sz w:val="28"/>
          <w:szCs w:val="28"/>
        </w:rPr>
        <w:t>Pugl</w:t>
      </w:r>
      <w:proofErr w:type="spellEnd"/>
      <w:r>
        <w:rPr>
          <w:sz w:val="28"/>
          <w:szCs w:val="28"/>
        </w:rPr>
        <w:t xml:space="preserve"> -1.972</w:t>
      </w:r>
    </w:p>
    <w:p w:rsidR="004553A9" w:rsidRPr="004553A9" w:rsidRDefault="004553A9" w:rsidP="004553A9">
      <w:pPr>
        <w:rPr>
          <w:sz w:val="28"/>
          <w:szCs w:val="28"/>
        </w:rPr>
      </w:pPr>
      <w:r>
        <w:rPr>
          <w:sz w:val="28"/>
          <w:szCs w:val="28"/>
        </w:rPr>
        <w:t>Basi -2.323</w:t>
      </w:r>
    </w:p>
    <w:p w:rsidR="004553A9" w:rsidRPr="004553A9" w:rsidRDefault="004553A9" w:rsidP="004553A9">
      <w:pPr>
        <w:rPr>
          <w:sz w:val="28"/>
          <w:szCs w:val="28"/>
        </w:rPr>
      </w:pPr>
      <w:r>
        <w:rPr>
          <w:sz w:val="28"/>
          <w:szCs w:val="28"/>
        </w:rPr>
        <w:t>Cala -3.137</w:t>
      </w:r>
    </w:p>
    <w:p w:rsidR="004553A9" w:rsidRPr="004553A9" w:rsidRDefault="004553A9" w:rsidP="004553A9">
      <w:pPr>
        <w:rPr>
          <w:sz w:val="28"/>
          <w:szCs w:val="28"/>
        </w:rPr>
      </w:pPr>
      <w:proofErr w:type="spellStart"/>
      <w:r>
        <w:rPr>
          <w:sz w:val="28"/>
          <w:szCs w:val="28"/>
        </w:rPr>
        <w:t>Sici</w:t>
      </w:r>
      <w:proofErr w:type="spellEnd"/>
      <w:r>
        <w:rPr>
          <w:sz w:val="28"/>
          <w:szCs w:val="28"/>
        </w:rPr>
        <w:t xml:space="preserve"> -2.966</w:t>
      </w:r>
    </w:p>
    <w:p w:rsidR="004553A9" w:rsidRPr="004553A9" w:rsidRDefault="004553A9" w:rsidP="004553A9">
      <w:pPr>
        <w:rPr>
          <w:sz w:val="28"/>
          <w:szCs w:val="28"/>
        </w:rPr>
      </w:pPr>
      <w:proofErr w:type="spellStart"/>
      <w:r>
        <w:rPr>
          <w:sz w:val="28"/>
          <w:szCs w:val="28"/>
        </w:rPr>
        <w:t>Sard</w:t>
      </w:r>
      <w:proofErr w:type="spellEnd"/>
      <w:r>
        <w:rPr>
          <w:sz w:val="28"/>
          <w:szCs w:val="28"/>
        </w:rPr>
        <w:t xml:space="preserve"> -0.985</w:t>
      </w:r>
    </w:p>
    <w:p w:rsidR="004553A9" w:rsidRDefault="004553A9" w:rsidP="004553A9">
      <w:pPr>
        <w:rPr>
          <w:sz w:val="28"/>
          <w:szCs w:val="28"/>
        </w:rPr>
      </w:pPr>
      <w:r w:rsidRPr="004553A9">
        <w:rPr>
          <w:sz w:val="28"/>
          <w:szCs w:val="28"/>
        </w:rPr>
        <w:t>&gt;</w:t>
      </w:r>
    </w:p>
    <w:p w:rsidR="004553A9" w:rsidRDefault="004553A9" w:rsidP="004553A9">
      <w:pPr>
        <w:rPr>
          <w:sz w:val="28"/>
          <w:szCs w:val="28"/>
        </w:rPr>
      </w:pPr>
      <w:r>
        <w:rPr>
          <w:sz w:val="28"/>
          <w:szCs w:val="28"/>
        </w:rPr>
        <w:t>(lo scorciamento  tre cifre decimali, che aumenta la leggibilità, è stato fatto a mano).</w:t>
      </w:r>
    </w:p>
    <w:p w:rsidR="004553A9" w:rsidRPr="007D4FAF" w:rsidRDefault="004553A9" w:rsidP="004553A9">
      <w:pPr>
        <w:rPr>
          <w:sz w:val="28"/>
          <w:szCs w:val="28"/>
        </w:rPr>
      </w:pPr>
      <w:r>
        <w:rPr>
          <w:sz w:val="28"/>
          <w:szCs w:val="28"/>
        </w:rPr>
        <w:t xml:space="preserve">Vediamo che </w:t>
      </w:r>
      <w:proofErr w:type="spellStart"/>
      <w:r>
        <w:rPr>
          <w:sz w:val="28"/>
          <w:szCs w:val="28"/>
        </w:rPr>
        <w:t>EmRo</w:t>
      </w:r>
      <w:proofErr w:type="spellEnd"/>
      <w:r>
        <w:rPr>
          <w:sz w:val="28"/>
          <w:szCs w:val="28"/>
        </w:rPr>
        <w:t xml:space="preserve">  2.024, Vene  1.920, </w:t>
      </w:r>
      <w:proofErr w:type="spellStart"/>
      <w:r>
        <w:rPr>
          <w:sz w:val="28"/>
          <w:szCs w:val="28"/>
        </w:rPr>
        <w:t>Tosc</w:t>
      </w:r>
      <w:proofErr w:type="spellEnd"/>
      <w:r>
        <w:rPr>
          <w:sz w:val="28"/>
          <w:szCs w:val="28"/>
        </w:rPr>
        <w:t xml:space="preserve">  1.822, </w:t>
      </w:r>
      <w:proofErr w:type="spellStart"/>
      <w:r>
        <w:rPr>
          <w:sz w:val="28"/>
          <w:szCs w:val="28"/>
        </w:rPr>
        <w:t>Lomb</w:t>
      </w:r>
      <w:proofErr w:type="spellEnd"/>
      <w:r>
        <w:rPr>
          <w:sz w:val="28"/>
          <w:szCs w:val="28"/>
        </w:rPr>
        <w:t xml:space="preserve">  1.781, </w:t>
      </w:r>
      <w:proofErr w:type="spellStart"/>
      <w:r>
        <w:rPr>
          <w:sz w:val="28"/>
          <w:szCs w:val="28"/>
        </w:rPr>
        <w:t>FrVG</w:t>
      </w:r>
      <w:proofErr w:type="spellEnd"/>
      <w:r>
        <w:rPr>
          <w:sz w:val="28"/>
          <w:szCs w:val="28"/>
        </w:rPr>
        <w:t xml:space="preserve">  1.622, </w:t>
      </w:r>
      <w:proofErr w:type="spellStart"/>
      <w:r>
        <w:rPr>
          <w:sz w:val="28"/>
          <w:szCs w:val="28"/>
        </w:rPr>
        <w:t>TrAA</w:t>
      </w:r>
      <w:proofErr w:type="spellEnd"/>
      <w:r>
        <w:rPr>
          <w:sz w:val="28"/>
          <w:szCs w:val="28"/>
        </w:rPr>
        <w:t xml:space="preserve">  1.591 spiccano in positivo, mentre </w:t>
      </w:r>
      <w:proofErr w:type="spellStart"/>
      <w:r w:rsidR="00592E94">
        <w:rPr>
          <w:sz w:val="28"/>
          <w:szCs w:val="28"/>
        </w:rPr>
        <w:t>Camp</w:t>
      </w:r>
      <w:proofErr w:type="spellEnd"/>
      <w:r w:rsidR="00592E94">
        <w:rPr>
          <w:sz w:val="28"/>
          <w:szCs w:val="28"/>
        </w:rPr>
        <w:t xml:space="preserve"> -3.246, Cala -3.137, </w:t>
      </w:r>
      <w:proofErr w:type="spellStart"/>
      <w:r w:rsidR="00592E94">
        <w:rPr>
          <w:sz w:val="28"/>
          <w:szCs w:val="28"/>
        </w:rPr>
        <w:t>Sici</w:t>
      </w:r>
      <w:proofErr w:type="spellEnd"/>
      <w:r w:rsidR="00592E94">
        <w:rPr>
          <w:sz w:val="28"/>
          <w:szCs w:val="28"/>
        </w:rPr>
        <w:t xml:space="preserve"> -2.966, Basi -2.323, </w:t>
      </w:r>
      <w:proofErr w:type="spellStart"/>
      <w:r w:rsidR="00592E94">
        <w:rPr>
          <w:sz w:val="28"/>
          <w:szCs w:val="28"/>
        </w:rPr>
        <w:t>Pugl</w:t>
      </w:r>
      <w:proofErr w:type="spellEnd"/>
      <w:r w:rsidR="00592E94">
        <w:rPr>
          <w:sz w:val="28"/>
          <w:szCs w:val="28"/>
        </w:rPr>
        <w:t xml:space="preserve"> -1.972 in negativo. </w:t>
      </w:r>
    </w:p>
    <w:sectPr w:rsidR="004553A9" w:rsidRPr="007D4FAF" w:rsidSect="00331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4FAF"/>
    <w:rsid w:val="00021615"/>
    <w:rsid w:val="000423D8"/>
    <w:rsid w:val="00074306"/>
    <w:rsid w:val="00082517"/>
    <w:rsid w:val="000D1502"/>
    <w:rsid w:val="000E4A53"/>
    <w:rsid w:val="000F1A3F"/>
    <w:rsid w:val="00143FC6"/>
    <w:rsid w:val="00230FF4"/>
    <w:rsid w:val="0027441A"/>
    <w:rsid w:val="002A7AD8"/>
    <w:rsid w:val="002B2B08"/>
    <w:rsid w:val="00331CDD"/>
    <w:rsid w:val="00353E93"/>
    <w:rsid w:val="004327E9"/>
    <w:rsid w:val="004553A9"/>
    <w:rsid w:val="004C2DE7"/>
    <w:rsid w:val="00515108"/>
    <w:rsid w:val="00533185"/>
    <w:rsid w:val="00592E94"/>
    <w:rsid w:val="006323ED"/>
    <w:rsid w:val="00635238"/>
    <w:rsid w:val="00704F6B"/>
    <w:rsid w:val="007D04FC"/>
    <w:rsid w:val="007D4FAF"/>
    <w:rsid w:val="008F7C58"/>
    <w:rsid w:val="00902DD2"/>
    <w:rsid w:val="009C0E71"/>
    <w:rsid w:val="009F4610"/>
    <w:rsid w:val="00B22A69"/>
    <w:rsid w:val="00B2788D"/>
    <w:rsid w:val="00B939D6"/>
    <w:rsid w:val="00BA28C3"/>
    <w:rsid w:val="00BB0470"/>
    <w:rsid w:val="00C35F88"/>
    <w:rsid w:val="00CB2CA3"/>
    <w:rsid w:val="00CC06E0"/>
    <w:rsid w:val="00CD7A72"/>
    <w:rsid w:val="00D02CD1"/>
    <w:rsid w:val="00D42CCE"/>
    <w:rsid w:val="00F176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C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E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E93"/>
    <w:rPr>
      <w:rFonts w:ascii="Tahoma" w:hAnsi="Tahoma" w:cs="Tahoma"/>
      <w:sz w:val="16"/>
      <w:szCs w:val="16"/>
    </w:rPr>
  </w:style>
  <w:style w:type="paragraph" w:styleId="PreformattatoHTML">
    <w:name w:val="HTML Preformatted"/>
    <w:basedOn w:val="Normale"/>
    <w:link w:val="PreformattatoHTMLCarattere"/>
    <w:uiPriority w:val="99"/>
    <w:semiHidden/>
    <w:unhideWhenUsed/>
    <w:rsid w:val="0008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82517"/>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63914413">
      <w:bodyDiv w:val="1"/>
      <w:marLeft w:val="0"/>
      <w:marRight w:val="0"/>
      <w:marTop w:val="0"/>
      <w:marBottom w:val="0"/>
      <w:divBdr>
        <w:top w:val="none" w:sz="0" w:space="0" w:color="auto"/>
        <w:left w:val="none" w:sz="0" w:space="0" w:color="auto"/>
        <w:bottom w:val="none" w:sz="0" w:space="0" w:color="auto"/>
        <w:right w:val="none" w:sz="0" w:space="0" w:color="auto"/>
      </w:divBdr>
      <w:divsChild>
        <w:div w:id="659430219">
          <w:marLeft w:val="0"/>
          <w:marRight w:val="0"/>
          <w:marTop w:val="0"/>
          <w:marBottom w:val="0"/>
          <w:divBdr>
            <w:top w:val="none" w:sz="0" w:space="0" w:color="auto"/>
            <w:left w:val="none" w:sz="0" w:space="0" w:color="auto"/>
            <w:bottom w:val="none" w:sz="0" w:space="0" w:color="auto"/>
            <w:right w:val="none" w:sz="0" w:space="0" w:color="auto"/>
          </w:divBdr>
        </w:div>
        <w:div w:id="725682719">
          <w:marLeft w:val="0"/>
          <w:marRight w:val="0"/>
          <w:marTop w:val="0"/>
          <w:marBottom w:val="0"/>
          <w:divBdr>
            <w:top w:val="none" w:sz="0" w:space="0" w:color="auto"/>
            <w:left w:val="none" w:sz="0" w:space="0" w:color="auto"/>
            <w:bottom w:val="none" w:sz="0" w:space="0" w:color="auto"/>
            <w:right w:val="none" w:sz="0" w:space="0" w:color="auto"/>
          </w:divBdr>
        </w:div>
        <w:div w:id="1150168721">
          <w:marLeft w:val="0"/>
          <w:marRight w:val="0"/>
          <w:marTop w:val="0"/>
          <w:marBottom w:val="0"/>
          <w:divBdr>
            <w:top w:val="none" w:sz="0" w:space="0" w:color="auto"/>
            <w:left w:val="none" w:sz="0" w:space="0" w:color="auto"/>
            <w:bottom w:val="none" w:sz="0" w:space="0" w:color="auto"/>
            <w:right w:val="none" w:sz="0" w:space="0" w:color="auto"/>
          </w:divBdr>
        </w:div>
      </w:divsChild>
    </w:div>
    <w:div w:id="124391020">
      <w:bodyDiv w:val="1"/>
      <w:marLeft w:val="0"/>
      <w:marRight w:val="0"/>
      <w:marTop w:val="0"/>
      <w:marBottom w:val="0"/>
      <w:divBdr>
        <w:top w:val="none" w:sz="0" w:space="0" w:color="auto"/>
        <w:left w:val="none" w:sz="0" w:space="0" w:color="auto"/>
        <w:bottom w:val="none" w:sz="0" w:space="0" w:color="auto"/>
        <w:right w:val="none" w:sz="0" w:space="0" w:color="auto"/>
      </w:divBdr>
    </w:div>
    <w:div w:id="688609197">
      <w:bodyDiv w:val="1"/>
      <w:marLeft w:val="0"/>
      <w:marRight w:val="0"/>
      <w:marTop w:val="0"/>
      <w:marBottom w:val="0"/>
      <w:divBdr>
        <w:top w:val="none" w:sz="0" w:space="0" w:color="auto"/>
        <w:left w:val="none" w:sz="0" w:space="0" w:color="auto"/>
        <w:bottom w:val="none" w:sz="0" w:space="0" w:color="auto"/>
        <w:right w:val="none" w:sz="0" w:space="0" w:color="auto"/>
      </w:divBdr>
      <w:divsChild>
        <w:div w:id="110633663">
          <w:marLeft w:val="0"/>
          <w:marRight w:val="0"/>
          <w:marTop w:val="0"/>
          <w:marBottom w:val="0"/>
          <w:divBdr>
            <w:top w:val="none" w:sz="0" w:space="0" w:color="auto"/>
            <w:left w:val="none" w:sz="0" w:space="0" w:color="auto"/>
            <w:bottom w:val="none" w:sz="0" w:space="0" w:color="auto"/>
            <w:right w:val="none" w:sz="0" w:space="0" w:color="auto"/>
          </w:divBdr>
        </w:div>
        <w:div w:id="270867410">
          <w:marLeft w:val="0"/>
          <w:marRight w:val="0"/>
          <w:marTop w:val="0"/>
          <w:marBottom w:val="0"/>
          <w:divBdr>
            <w:top w:val="none" w:sz="0" w:space="0" w:color="auto"/>
            <w:left w:val="none" w:sz="0" w:space="0" w:color="auto"/>
            <w:bottom w:val="none" w:sz="0" w:space="0" w:color="auto"/>
            <w:right w:val="none" w:sz="0" w:space="0" w:color="auto"/>
          </w:divBdr>
        </w:div>
        <w:div w:id="1683504432">
          <w:marLeft w:val="0"/>
          <w:marRight w:val="0"/>
          <w:marTop w:val="0"/>
          <w:marBottom w:val="0"/>
          <w:divBdr>
            <w:top w:val="none" w:sz="0" w:space="0" w:color="auto"/>
            <w:left w:val="none" w:sz="0" w:space="0" w:color="auto"/>
            <w:bottom w:val="none" w:sz="0" w:space="0" w:color="auto"/>
            <w:right w:val="none" w:sz="0" w:space="0" w:color="auto"/>
          </w:divBdr>
        </w:div>
        <w:div w:id="1855225733">
          <w:marLeft w:val="0"/>
          <w:marRight w:val="0"/>
          <w:marTop w:val="0"/>
          <w:marBottom w:val="0"/>
          <w:divBdr>
            <w:top w:val="none" w:sz="0" w:space="0" w:color="auto"/>
            <w:left w:val="none" w:sz="0" w:space="0" w:color="auto"/>
            <w:bottom w:val="none" w:sz="0" w:space="0" w:color="auto"/>
            <w:right w:val="none" w:sz="0" w:space="0" w:color="auto"/>
          </w:divBdr>
        </w:div>
        <w:div w:id="1218935984">
          <w:marLeft w:val="0"/>
          <w:marRight w:val="0"/>
          <w:marTop w:val="0"/>
          <w:marBottom w:val="0"/>
          <w:divBdr>
            <w:top w:val="none" w:sz="0" w:space="0" w:color="auto"/>
            <w:left w:val="none" w:sz="0" w:space="0" w:color="auto"/>
            <w:bottom w:val="none" w:sz="0" w:space="0" w:color="auto"/>
            <w:right w:val="none" w:sz="0" w:space="0" w:color="auto"/>
          </w:divBdr>
        </w:div>
      </w:divsChild>
    </w:div>
    <w:div w:id="1161892156">
      <w:bodyDiv w:val="1"/>
      <w:marLeft w:val="0"/>
      <w:marRight w:val="0"/>
      <w:marTop w:val="0"/>
      <w:marBottom w:val="0"/>
      <w:divBdr>
        <w:top w:val="none" w:sz="0" w:space="0" w:color="auto"/>
        <w:left w:val="none" w:sz="0" w:space="0" w:color="auto"/>
        <w:bottom w:val="none" w:sz="0" w:space="0" w:color="auto"/>
        <w:right w:val="none" w:sz="0" w:space="0" w:color="auto"/>
      </w:divBdr>
      <w:divsChild>
        <w:div w:id="991787150">
          <w:marLeft w:val="0"/>
          <w:marRight w:val="0"/>
          <w:marTop w:val="0"/>
          <w:marBottom w:val="0"/>
          <w:divBdr>
            <w:top w:val="none" w:sz="0" w:space="0" w:color="auto"/>
            <w:left w:val="none" w:sz="0" w:space="0" w:color="auto"/>
            <w:bottom w:val="none" w:sz="0" w:space="0" w:color="auto"/>
            <w:right w:val="none" w:sz="0" w:space="0" w:color="auto"/>
          </w:divBdr>
        </w:div>
        <w:div w:id="2096440932">
          <w:marLeft w:val="0"/>
          <w:marRight w:val="0"/>
          <w:marTop w:val="0"/>
          <w:marBottom w:val="0"/>
          <w:divBdr>
            <w:top w:val="none" w:sz="0" w:space="0" w:color="auto"/>
            <w:left w:val="none" w:sz="0" w:space="0" w:color="auto"/>
            <w:bottom w:val="none" w:sz="0" w:space="0" w:color="auto"/>
            <w:right w:val="none" w:sz="0" w:space="0" w:color="auto"/>
          </w:divBdr>
        </w:div>
        <w:div w:id="1454638082">
          <w:marLeft w:val="0"/>
          <w:marRight w:val="0"/>
          <w:marTop w:val="0"/>
          <w:marBottom w:val="0"/>
          <w:divBdr>
            <w:top w:val="none" w:sz="0" w:space="0" w:color="auto"/>
            <w:left w:val="none" w:sz="0" w:space="0" w:color="auto"/>
            <w:bottom w:val="none" w:sz="0" w:space="0" w:color="auto"/>
            <w:right w:val="none" w:sz="0" w:space="0" w:color="auto"/>
          </w:divBdr>
        </w:div>
        <w:div w:id="1183982864">
          <w:marLeft w:val="0"/>
          <w:marRight w:val="0"/>
          <w:marTop w:val="0"/>
          <w:marBottom w:val="0"/>
          <w:divBdr>
            <w:top w:val="none" w:sz="0" w:space="0" w:color="auto"/>
            <w:left w:val="none" w:sz="0" w:space="0" w:color="auto"/>
            <w:bottom w:val="none" w:sz="0" w:space="0" w:color="auto"/>
            <w:right w:val="none" w:sz="0" w:space="0" w:color="auto"/>
          </w:divBdr>
        </w:div>
        <w:div w:id="1677423305">
          <w:marLeft w:val="0"/>
          <w:marRight w:val="0"/>
          <w:marTop w:val="0"/>
          <w:marBottom w:val="0"/>
          <w:divBdr>
            <w:top w:val="none" w:sz="0" w:space="0" w:color="auto"/>
            <w:left w:val="none" w:sz="0" w:space="0" w:color="auto"/>
            <w:bottom w:val="none" w:sz="0" w:space="0" w:color="auto"/>
            <w:right w:val="none" w:sz="0" w:space="0" w:color="auto"/>
          </w:divBdr>
        </w:div>
        <w:div w:id="1094864235">
          <w:marLeft w:val="0"/>
          <w:marRight w:val="0"/>
          <w:marTop w:val="0"/>
          <w:marBottom w:val="0"/>
          <w:divBdr>
            <w:top w:val="none" w:sz="0" w:space="0" w:color="auto"/>
            <w:left w:val="none" w:sz="0" w:space="0" w:color="auto"/>
            <w:bottom w:val="none" w:sz="0" w:space="0" w:color="auto"/>
            <w:right w:val="none" w:sz="0" w:space="0" w:color="auto"/>
          </w:divBdr>
        </w:div>
        <w:div w:id="809589801">
          <w:marLeft w:val="0"/>
          <w:marRight w:val="0"/>
          <w:marTop w:val="0"/>
          <w:marBottom w:val="0"/>
          <w:divBdr>
            <w:top w:val="none" w:sz="0" w:space="0" w:color="auto"/>
            <w:left w:val="none" w:sz="0" w:space="0" w:color="auto"/>
            <w:bottom w:val="none" w:sz="0" w:space="0" w:color="auto"/>
            <w:right w:val="none" w:sz="0" w:space="0" w:color="auto"/>
          </w:divBdr>
        </w:div>
      </w:divsChild>
    </w:div>
    <w:div w:id="1713726407">
      <w:bodyDiv w:val="1"/>
      <w:marLeft w:val="0"/>
      <w:marRight w:val="0"/>
      <w:marTop w:val="0"/>
      <w:marBottom w:val="0"/>
      <w:divBdr>
        <w:top w:val="none" w:sz="0" w:space="0" w:color="auto"/>
        <w:left w:val="none" w:sz="0" w:space="0" w:color="auto"/>
        <w:bottom w:val="none" w:sz="0" w:space="0" w:color="auto"/>
        <w:right w:val="none" w:sz="0" w:space="0" w:color="auto"/>
      </w:divBdr>
      <w:divsChild>
        <w:div w:id="644772089">
          <w:marLeft w:val="0"/>
          <w:marRight w:val="0"/>
          <w:marTop w:val="0"/>
          <w:marBottom w:val="0"/>
          <w:divBdr>
            <w:top w:val="none" w:sz="0" w:space="0" w:color="auto"/>
            <w:left w:val="none" w:sz="0" w:space="0" w:color="auto"/>
            <w:bottom w:val="none" w:sz="0" w:space="0" w:color="auto"/>
            <w:right w:val="none" w:sz="0" w:space="0" w:color="auto"/>
          </w:divBdr>
        </w:div>
        <w:div w:id="663316642">
          <w:marLeft w:val="0"/>
          <w:marRight w:val="0"/>
          <w:marTop w:val="0"/>
          <w:marBottom w:val="0"/>
          <w:divBdr>
            <w:top w:val="none" w:sz="0" w:space="0" w:color="auto"/>
            <w:left w:val="none" w:sz="0" w:space="0" w:color="auto"/>
            <w:bottom w:val="none" w:sz="0" w:space="0" w:color="auto"/>
            <w:right w:val="none" w:sz="0" w:space="0" w:color="auto"/>
          </w:divBdr>
        </w:div>
        <w:div w:id="1228881860">
          <w:marLeft w:val="0"/>
          <w:marRight w:val="0"/>
          <w:marTop w:val="0"/>
          <w:marBottom w:val="0"/>
          <w:divBdr>
            <w:top w:val="none" w:sz="0" w:space="0" w:color="auto"/>
            <w:left w:val="none" w:sz="0" w:space="0" w:color="auto"/>
            <w:bottom w:val="none" w:sz="0" w:space="0" w:color="auto"/>
            <w:right w:val="none" w:sz="0" w:space="0" w:color="auto"/>
          </w:divBdr>
        </w:div>
        <w:div w:id="1561018210">
          <w:marLeft w:val="0"/>
          <w:marRight w:val="0"/>
          <w:marTop w:val="0"/>
          <w:marBottom w:val="0"/>
          <w:divBdr>
            <w:top w:val="none" w:sz="0" w:space="0" w:color="auto"/>
            <w:left w:val="none" w:sz="0" w:space="0" w:color="auto"/>
            <w:bottom w:val="none" w:sz="0" w:space="0" w:color="auto"/>
            <w:right w:val="none" w:sz="0" w:space="0" w:color="auto"/>
          </w:divBdr>
        </w:div>
        <w:div w:id="792939905">
          <w:marLeft w:val="0"/>
          <w:marRight w:val="0"/>
          <w:marTop w:val="0"/>
          <w:marBottom w:val="0"/>
          <w:divBdr>
            <w:top w:val="none" w:sz="0" w:space="0" w:color="auto"/>
            <w:left w:val="none" w:sz="0" w:space="0" w:color="auto"/>
            <w:bottom w:val="none" w:sz="0" w:space="0" w:color="auto"/>
            <w:right w:val="none" w:sz="0" w:space="0" w:color="auto"/>
          </w:divBdr>
        </w:div>
      </w:divsChild>
    </w:div>
    <w:div w:id="2137020624">
      <w:bodyDiv w:val="1"/>
      <w:marLeft w:val="0"/>
      <w:marRight w:val="0"/>
      <w:marTop w:val="0"/>
      <w:marBottom w:val="0"/>
      <w:divBdr>
        <w:top w:val="none" w:sz="0" w:space="0" w:color="auto"/>
        <w:left w:val="none" w:sz="0" w:space="0" w:color="auto"/>
        <w:bottom w:val="none" w:sz="0" w:space="0" w:color="auto"/>
        <w:right w:val="none" w:sz="0" w:space="0" w:color="auto"/>
      </w:divBdr>
      <w:divsChild>
        <w:div w:id="1980186578">
          <w:marLeft w:val="0"/>
          <w:marRight w:val="0"/>
          <w:marTop w:val="0"/>
          <w:marBottom w:val="0"/>
          <w:divBdr>
            <w:top w:val="none" w:sz="0" w:space="0" w:color="auto"/>
            <w:left w:val="none" w:sz="0" w:space="0" w:color="auto"/>
            <w:bottom w:val="none" w:sz="0" w:space="0" w:color="auto"/>
            <w:right w:val="none" w:sz="0" w:space="0" w:color="auto"/>
          </w:divBdr>
        </w:div>
        <w:div w:id="1951811919">
          <w:marLeft w:val="0"/>
          <w:marRight w:val="0"/>
          <w:marTop w:val="0"/>
          <w:marBottom w:val="0"/>
          <w:divBdr>
            <w:top w:val="none" w:sz="0" w:space="0" w:color="auto"/>
            <w:left w:val="none" w:sz="0" w:space="0" w:color="auto"/>
            <w:bottom w:val="none" w:sz="0" w:space="0" w:color="auto"/>
            <w:right w:val="none" w:sz="0" w:space="0" w:color="auto"/>
          </w:divBdr>
        </w:div>
        <w:div w:id="1859083618">
          <w:marLeft w:val="0"/>
          <w:marRight w:val="0"/>
          <w:marTop w:val="0"/>
          <w:marBottom w:val="0"/>
          <w:divBdr>
            <w:top w:val="none" w:sz="0" w:space="0" w:color="auto"/>
            <w:left w:val="none" w:sz="0" w:space="0" w:color="auto"/>
            <w:bottom w:val="none" w:sz="0" w:space="0" w:color="auto"/>
            <w:right w:val="none" w:sz="0" w:space="0" w:color="auto"/>
          </w:divBdr>
        </w:div>
        <w:div w:id="561991625">
          <w:marLeft w:val="0"/>
          <w:marRight w:val="0"/>
          <w:marTop w:val="0"/>
          <w:marBottom w:val="0"/>
          <w:divBdr>
            <w:top w:val="none" w:sz="0" w:space="0" w:color="auto"/>
            <w:left w:val="none" w:sz="0" w:space="0" w:color="auto"/>
            <w:bottom w:val="none" w:sz="0" w:space="0" w:color="auto"/>
            <w:right w:val="none" w:sz="0" w:space="0" w:color="auto"/>
          </w:divBdr>
        </w:div>
        <w:div w:id="1858155320">
          <w:marLeft w:val="0"/>
          <w:marRight w:val="0"/>
          <w:marTop w:val="0"/>
          <w:marBottom w:val="0"/>
          <w:divBdr>
            <w:top w:val="none" w:sz="0" w:space="0" w:color="auto"/>
            <w:left w:val="none" w:sz="0" w:space="0" w:color="auto"/>
            <w:bottom w:val="none" w:sz="0" w:space="0" w:color="auto"/>
            <w:right w:val="none" w:sz="0" w:space="0" w:color="auto"/>
          </w:divBdr>
        </w:div>
        <w:div w:id="195030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8</Pages>
  <Words>610</Words>
  <Characters>3477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18</cp:revision>
  <dcterms:created xsi:type="dcterms:W3CDTF">2013-11-01T18:47:00Z</dcterms:created>
  <dcterms:modified xsi:type="dcterms:W3CDTF">2013-11-04T14:23:00Z</dcterms:modified>
</cp:coreProperties>
</file>